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40" w:rsidRPr="00583596" w:rsidRDefault="00013C2A" w:rsidP="00424423">
      <w:pPr>
        <w:spacing w:after="0"/>
        <w:ind w:left="3540" w:firstLine="708"/>
        <w:rPr>
          <w:rFonts w:ascii="Times New Roman" w:hAnsi="Times New Roman"/>
          <w:b/>
          <w:sz w:val="24"/>
          <w:szCs w:val="24"/>
        </w:rPr>
      </w:pPr>
      <w:r w:rsidRPr="00013C2A">
        <w:rPr>
          <w:rFonts w:ascii="Times New Roman" w:eastAsia="Times New Roman" w:hAnsi="Times New Roman" w:cs="Times New Roman"/>
          <w:i/>
          <w:sz w:val="27"/>
          <w:szCs w:val="27"/>
          <w:lang w:eastAsia="ru-RU"/>
        </w:rPr>
        <w:t xml:space="preserve">Приложение № </w:t>
      </w:r>
      <w:r w:rsidR="0003505D">
        <w:rPr>
          <w:rFonts w:ascii="Times New Roman" w:eastAsia="Times New Roman" w:hAnsi="Times New Roman" w:cs="Times New Roman"/>
          <w:i/>
          <w:sz w:val="27"/>
          <w:szCs w:val="27"/>
          <w:lang w:eastAsia="ru-RU"/>
        </w:rPr>
        <w:t>6</w:t>
      </w:r>
      <w:r w:rsidRPr="00013C2A">
        <w:rPr>
          <w:rFonts w:ascii="Times New Roman" w:eastAsia="Times New Roman" w:hAnsi="Times New Roman" w:cs="Times New Roman"/>
          <w:i/>
          <w:sz w:val="27"/>
          <w:szCs w:val="27"/>
          <w:lang w:eastAsia="ru-RU"/>
        </w:rPr>
        <w:t xml:space="preserve"> к Конкурсной документации</w:t>
      </w:r>
    </w:p>
    <w:p w:rsidR="00C90640" w:rsidRDefault="00C90640" w:rsidP="00C90640">
      <w:pPr>
        <w:spacing w:after="0" w:line="240" w:lineRule="auto"/>
        <w:ind w:left="5954"/>
        <w:jc w:val="right"/>
        <w:rPr>
          <w:rFonts w:ascii="Times New Roman" w:hAnsi="Times New Roman"/>
          <w:i/>
          <w:sz w:val="24"/>
          <w:szCs w:val="24"/>
        </w:rPr>
      </w:pPr>
    </w:p>
    <w:p w:rsidR="00C90640" w:rsidRPr="00A3280E" w:rsidRDefault="00C90640" w:rsidP="00C90640">
      <w:pPr>
        <w:autoSpaceDE w:val="0"/>
        <w:autoSpaceDN w:val="0"/>
        <w:jc w:val="right"/>
        <w:rPr>
          <w:rFonts w:ascii="Times New Roman" w:hAnsi="Times New Roman"/>
          <w:bCs/>
          <w:sz w:val="24"/>
          <w:szCs w:val="24"/>
        </w:rPr>
      </w:pPr>
      <w:r w:rsidRPr="00A3280E">
        <w:rPr>
          <w:rFonts w:ascii="Times New Roman" w:hAnsi="Times New Roman"/>
          <w:bCs/>
          <w:sz w:val="24"/>
          <w:szCs w:val="24"/>
        </w:rPr>
        <w:t>ПРОЕКТ</w:t>
      </w:r>
    </w:p>
    <w:p w:rsidR="004A769D" w:rsidRDefault="004A769D" w:rsidP="00BB602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Договор </w:t>
      </w:r>
      <w:r w:rsidR="00BB602A">
        <w:rPr>
          <w:rFonts w:ascii="Times New Roman" w:hAnsi="Times New Roman" w:cs="Times New Roman"/>
          <w:b/>
          <w:color w:val="000000" w:themeColor="text1"/>
          <w:sz w:val="24"/>
          <w:szCs w:val="24"/>
        </w:rPr>
        <w:t>банковского счета</w:t>
      </w:r>
    </w:p>
    <w:p w:rsidR="004A769D" w:rsidRDefault="004A769D" w:rsidP="004A769D">
      <w:pPr>
        <w:spacing w:after="0" w:line="240" w:lineRule="auto"/>
        <w:jc w:val="center"/>
        <w:rPr>
          <w:rFonts w:ascii="Times New Roman" w:hAnsi="Times New Roman" w:cs="Times New Roman"/>
          <w:color w:val="000000" w:themeColor="text1"/>
          <w:sz w:val="24"/>
          <w:szCs w:val="24"/>
        </w:rPr>
      </w:pPr>
    </w:p>
    <w:tbl>
      <w:tblPr>
        <w:tblW w:w="10348" w:type="dxa"/>
        <w:tblInd w:w="-142" w:type="dxa"/>
        <w:tblLook w:val="04A0" w:firstRow="1" w:lastRow="0" w:firstColumn="1" w:lastColumn="0" w:noHBand="0" w:noVBand="1"/>
      </w:tblPr>
      <w:tblGrid>
        <w:gridCol w:w="4672"/>
        <w:gridCol w:w="5676"/>
      </w:tblGrid>
      <w:tr w:rsidR="004A769D" w:rsidTr="004F7E40">
        <w:tc>
          <w:tcPr>
            <w:tcW w:w="4672" w:type="dxa"/>
            <w:hideMark/>
          </w:tcPr>
          <w:p w:rsidR="004A769D" w:rsidRDefault="004A769D" w:rsidP="009531C4">
            <w:pPr>
              <w:pStyle w:val="afa"/>
              <w:rPr>
                <w:color w:val="000000" w:themeColor="text1"/>
                <w:lang w:eastAsia="en-US"/>
              </w:rPr>
            </w:pPr>
            <w:r>
              <w:rPr>
                <w:color w:val="000000" w:themeColor="text1"/>
                <w:lang w:eastAsia="en-US"/>
              </w:rPr>
              <w:t xml:space="preserve">г. </w:t>
            </w:r>
            <w:r w:rsidR="009531C4">
              <w:rPr>
                <w:color w:val="000000" w:themeColor="text1"/>
                <w:lang w:eastAsia="en-US"/>
              </w:rPr>
              <w:t>Волгоград</w:t>
            </w:r>
          </w:p>
        </w:tc>
        <w:tc>
          <w:tcPr>
            <w:tcW w:w="5676" w:type="dxa"/>
            <w:hideMark/>
          </w:tcPr>
          <w:p w:rsidR="004A769D" w:rsidRDefault="002A5981" w:rsidP="002A5981">
            <w:pPr>
              <w:pStyle w:val="afa"/>
              <w:jc w:val="center"/>
              <w:rPr>
                <w:color w:val="000000" w:themeColor="text1"/>
                <w:lang w:eastAsia="en-US"/>
              </w:rPr>
            </w:pPr>
            <w:r>
              <w:rPr>
                <w:color w:val="000000" w:themeColor="text1"/>
                <w:lang w:eastAsia="en-US"/>
              </w:rPr>
              <w:t xml:space="preserve">                                         </w:t>
            </w:r>
            <w:r w:rsidR="00BB602A">
              <w:rPr>
                <w:color w:val="000000" w:themeColor="text1"/>
                <w:lang w:eastAsia="en-US"/>
              </w:rPr>
              <w:t>«__» _______ 20__</w:t>
            </w:r>
            <w:r w:rsidR="004A769D">
              <w:rPr>
                <w:color w:val="000000" w:themeColor="text1"/>
                <w:lang w:eastAsia="en-US"/>
              </w:rPr>
              <w:t xml:space="preserve"> г.</w:t>
            </w:r>
          </w:p>
        </w:tc>
      </w:tr>
    </w:tbl>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E788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_______________________________, именуемое в дальнейшем «Банк», в лице _____________________________, действующего на основании _______________________, с одной стороны и </w:t>
      </w:r>
      <w:r w:rsidR="004E788B" w:rsidRPr="004E788B">
        <w:rPr>
          <w:rFonts w:ascii="Times New Roman" w:hAnsi="Times New Roman" w:cs="Times New Roman"/>
          <w:color w:val="000000" w:themeColor="text1"/>
          <w:sz w:val="24"/>
          <w:szCs w:val="24"/>
        </w:rPr>
        <w:t>унитарн</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некоммерческ</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организаци</w:t>
      </w:r>
      <w:r w:rsidR="004E788B">
        <w:rPr>
          <w:rFonts w:ascii="Times New Roman" w:hAnsi="Times New Roman" w:cs="Times New Roman"/>
          <w:color w:val="000000" w:themeColor="text1"/>
          <w:sz w:val="24"/>
          <w:szCs w:val="24"/>
        </w:rPr>
        <w:t xml:space="preserve">я </w:t>
      </w:r>
      <w:r w:rsidR="004E788B" w:rsidRPr="004E788B">
        <w:rPr>
          <w:rFonts w:ascii="Times New Roman" w:hAnsi="Times New Roman" w:cs="Times New Roman"/>
          <w:color w:val="000000" w:themeColor="text1"/>
          <w:sz w:val="24"/>
          <w:szCs w:val="24"/>
        </w:rPr>
        <w:t>«Региональный фонд капитального ремонта многоквартирных домов»</w:t>
      </w:r>
      <w:r>
        <w:rPr>
          <w:rFonts w:ascii="Times New Roman" w:hAnsi="Times New Roman" w:cs="Times New Roman"/>
          <w:color w:val="000000" w:themeColor="text1"/>
          <w:sz w:val="24"/>
          <w:szCs w:val="24"/>
        </w:rPr>
        <w:t xml:space="preserve">, именуемая в дальнейшем «Региональный оператор», в лице </w:t>
      </w:r>
      <w:r>
        <w:rPr>
          <w:rFonts w:ascii="Times New Roman" w:eastAsia="Calibri" w:hAnsi="Times New Roman" w:cs="Times New Roman"/>
          <w:sz w:val="24"/>
          <w:szCs w:val="24"/>
          <w:lang w:eastAsia="ru-RU"/>
        </w:rPr>
        <w:t xml:space="preserve">Генерального директора </w:t>
      </w:r>
      <w:proofErr w:type="spellStart"/>
      <w:r w:rsidR="004E788B">
        <w:rPr>
          <w:rFonts w:ascii="Times New Roman" w:eastAsia="Calibri" w:hAnsi="Times New Roman" w:cs="Times New Roman"/>
          <w:sz w:val="24"/>
          <w:szCs w:val="24"/>
          <w:lang w:eastAsia="ru-RU"/>
        </w:rPr>
        <w:t>Конотопкина</w:t>
      </w:r>
      <w:proofErr w:type="spellEnd"/>
      <w:r w:rsidR="004E788B">
        <w:rPr>
          <w:rFonts w:ascii="Times New Roman" w:eastAsia="Calibri" w:hAnsi="Times New Roman" w:cs="Times New Roman"/>
          <w:sz w:val="24"/>
          <w:szCs w:val="24"/>
          <w:lang w:eastAsia="ru-RU"/>
        </w:rPr>
        <w:t xml:space="preserve"> Алексея Васильевича</w:t>
      </w:r>
      <w:r>
        <w:rPr>
          <w:rFonts w:ascii="Times New Roman" w:eastAsia="Calibri" w:hAnsi="Times New Roman" w:cs="Times New Roman"/>
          <w:sz w:val="24"/>
          <w:szCs w:val="24"/>
          <w:lang w:eastAsia="ru-RU"/>
        </w:rPr>
        <w:t>, действующего на основании _____________</w:t>
      </w:r>
      <w:r>
        <w:rPr>
          <w:rFonts w:ascii="Times New Roman" w:hAnsi="Times New Roman" w:cs="Times New Roman"/>
          <w:color w:val="000000" w:themeColor="text1"/>
          <w:sz w:val="24"/>
          <w:szCs w:val="24"/>
        </w:rPr>
        <w:t xml:space="preserve">, с другой стороны, совместно именуемые «Стороны», заключили настоящий договор </w:t>
      </w:r>
      <w:r w:rsidR="00BB602A">
        <w:rPr>
          <w:rFonts w:ascii="Times New Roman" w:hAnsi="Times New Roman" w:cs="Times New Roman"/>
          <w:color w:val="000000" w:themeColor="text1"/>
          <w:sz w:val="24"/>
          <w:szCs w:val="24"/>
        </w:rPr>
        <w:t>банковского счета</w:t>
      </w:r>
      <w:r w:rsidR="004E788B" w:rsidRPr="004E78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(далее – договор) о нижеследующем:</w:t>
      </w:r>
    </w:p>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ПРЕДМЕТ ДОГОВОРА</w:t>
      </w:r>
    </w:p>
    <w:p w:rsidR="004A769D" w:rsidRDefault="004A769D" w:rsidP="005A6BD0">
      <w:pPr>
        <w:pStyle w:val="12"/>
        <w:shd w:val="clear" w:color="auto" w:fill="auto"/>
        <w:tabs>
          <w:tab w:val="left" w:pos="567"/>
        </w:tabs>
        <w:suppressAutoHyphens w:val="0"/>
        <w:spacing w:line="240" w:lineRule="auto"/>
        <w:ind w:right="20" w:firstLine="0"/>
        <w:jc w:val="both"/>
        <w:rPr>
          <w:rFonts w:ascii="Times New Roman" w:hAnsi="Times New Roman" w:cs="Times New Roman"/>
          <w:color w:val="000000" w:themeColor="text1"/>
          <w:sz w:val="24"/>
          <w:szCs w:val="24"/>
        </w:rPr>
      </w:pPr>
    </w:p>
    <w:p w:rsidR="005A6BD0" w:rsidRPr="004E2A00" w:rsidRDefault="005A6BD0" w:rsidP="005A6BD0">
      <w:pPr>
        <w:pStyle w:val="afa"/>
        <w:numPr>
          <w:ilvl w:val="1"/>
          <w:numId w:val="15"/>
        </w:numPr>
        <w:ind w:left="0" w:firstLine="567"/>
        <w:jc w:val="both"/>
        <w:rPr>
          <w:color w:val="000000" w:themeColor="text1"/>
        </w:rPr>
      </w:pPr>
      <w:r w:rsidRPr="005A6BD0">
        <w:rPr>
          <w:color w:val="000000" w:themeColor="text1"/>
        </w:rPr>
        <w:t xml:space="preserve">По настоящему Договору Банк обязуется открыть Региональному оператору </w:t>
      </w:r>
      <w:r w:rsidR="005A6C6E">
        <w:rPr>
          <w:color w:val="000000" w:themeColor="text1"/>
        </w:rPr>
        <w:t xml:space="preserve">специальные </w:t>
      </w:r>
      <w:r w:rsidRPr="005A6BD0">
        <w:rPr>
          <w:color w:val="000000" w:themeColor="text1"/>
        </w:rPr>
        <w:t>банковски</w:t>
      </w:r>
      <w:r w:rsidR="005A6C6E">
        <w:rPr>
          <w:color w:val="000000" w:themeColor="text1"/>
        </w:rPr>
        <w:t>е</w:t>
      </w:r>
      <w:r w:rsidRPr="005A6BD0">
        <w:rPr>
          <w:color w:val="000000" w:themeColor="text1"/>
        </w:rPr>
        <w:t xml:space="preserve"> счет</w:t>
      </w:r>
      <w:r w:rsidR="005A6C6E">
        <w:rPr>
          <w:color w:val="000000" w:themeColor="text1"/>
        </w:rPr>
        <w:t>а</w:t>
      </w:r>
      <w:r w:rsidRPr="005A6BD0">
        <w:rPr>
          <w:color w:val="000000" w:themeColor="text1"/>
        </w:rPr>
        <w:t xml:space="preserve"> в валюте Российской Федерации для формирования фондов капитального ремонта собственников помещений в многоквартирных домах, расположенных на территории Волгоградской области, на</w:t>
      </w:r>
      <w:r w:rsidR="005A6C6E">
        <w:rPr>
          <w:color w:val="000000" w:themeColor="text1"/>
        </w:rPr>
        <w:t xml:space="preserve"> специальных</w:t>
      </w:r>
      <w:r w:rsidRPr="005A6BD0">
        <w:rPr>
          <w:color w:val="000000" w:themeColor="text1"/>
        </w:rPr>
        <w:t xml:space="preserve"> счет</w:t>
      </w:r>
      <w:r w:rsidR="005A6C6E">
        <w:rPr>
          <w:color w:val="000000" w:themeColor="text1"/>
        </w:rPr>
        <w:t>ах, владельцем которых является</w:t>
      </w:r>
      <w:r w:rsidRPr="005A6BD0">
        <w:rPr>
          <w:color w:val="000000" w:themeColor="text1"/>
        </w:rPr>
        <w:t xml:space="preserve"> Региональн</w:t>
      </w:r>
      <w:r w:rsidR="005A6C6E">
        <w:rPr>
          <w:color w:val="000000" w:themeColor="text1"/>
        </w:rPr>
        <w:t>ый</w:t>
      </w:r>
      <w:r w:rsidRPr="005A6BD0">
        <w:rPr>
          <w:color w:val="000000" w:themeColor="text1"/>
        </w:rPr>
        <w:t xml:space="preserve"> оператор (далее –</w:t>
      </w:r>
      <w:r w:rsidR="005A6C6E">
        <w:rPr>
          <w:color w:val="000000" w:themeColor="text1"/>
        </w:rPr>
        <w:t xml:space="preserve"> </w:t>
      </w:r>
      <w:r w:rsidR="00A121F1">
        <w:rPr>
          <w:color w:val="000000" w:themeColor="text1"/>
        </w:rPr>
        <w:t>счет</w:t>
      </w:r>
      <w:r w:rsidR="005A6C6E">
        <w:rPr>
          <w:color w:val="000000" w:themeColor="text1"/>
        </w:rPr>
        <w:t>а</w:t>
      </w:r>
      <w:r w:rsidRPr="005A6BD0">
        <w:rPr>
          <w:color w:val="000000" w:themeColor="text1"/>
        </w:rPr>
        <w:t>), оказывать услуги Региональному оператору по обслуживанию так</w:t>
      </w:r>
      <w:r w:rsidR="005A6C6E">
        <w:rPr>
          <w:color w:val="000000" w:themeColor="text1"/>
        </w:rPr>
        <w:t>их</w:t>
      </w:r>
      <w:r w:rsidRPr="005A6BD0">
        <w:rPr>
          <w:color w:val="000000" w:themeColor="text1"/>
        </w:rPr>
        <w:t xml:space="preserve"> счет</w:t>
      </w:r>
      <w:r w:rsidR="005A6C6E">
        <w:rPr>
          <w:color w:val="000000" w:themeColor="text1"/>
        </w:rPr>
        <w:t>ов</w:t>
      </w:r>
      <w:r w:rsidRPr="005A6BD0">
        <w:rPr>
          <w:color w:val="000000" w:themeColor="text1"/>
        </w:rPr>
        <w:t xml:space="preserve">, проведению безналичных операций по счетам, выполнять </w:t>
      </w:r>
      <w:r w:rsidRPr="004E2A00">
        <w:rPr>
          <w:color w:val="000000" w:themeColor="text1"/>
        </w:rPr>
        <w:t>распоряжения Регионального оператора о совершении операций по счет</w:t>
      </w:r>
      <w:r w:rsidR="005A6C6E" w:rsidRPr="004E2A00">
        <w:rPr>
          <w:color w:val="000000" w:themeColor="text1"/>
        </w:rPr>
        <w:t>ам</w:t>
      </w:r>
      <w:r w:rsidRPr="004E2A00">
        <w:rPr>
          <w:color w:val="000000" w:themeColor="text1"/>
        </w:rPr>
        <w:t xml:space="preserve"> в порядке, установленном действующим федеральным, региональным законодательством, а также настоящим договором.</w:t>
      </w:r>
    </w:p>
    <w:p w:rsidR="00424423" w:rsidRPr="004E2A00" w:rsidRDefault="00424423" w:rsidP="00424423">
      <w:pPr>
        <w:pStyle w:val="afa"/>
        <w:ind w:left="567"/>
        <w:jc w:val="both"/>
        <w:rPr>
          <w:color w:val="000000" w:themeColor="text1"/>
        </w:rPr>
      </w:pPr>
      <w:r w:rsidRPr="004E2A00">
        <w:rPr>
          <w:color w:val="000000" w:themeColor="text1"/>
        </w:rPr>
        <w:t>1.1.1. На счет</w:t>
      </w:r>
      <w:r w:rsidR="005A6C6E" w:rsidRPr="004E2A00">
        <w:rPr>
          <w:color w:val="000000" w:themeColor="text1"/>
        </w:rPr>
        <w:t>а</w:t>
      </w:r>
      <w:r w:rsidRPr="004E2A00">
        <w:rPr>
          <w:color w:val="000000" w:themeColor="text1"/>
        </w:rPr>
        <w:t xml:space="preserve"> зачисляются:</w:t>
      </w:r>
    </w:p>
    <w:p w:rsidR="00424423" w:rsidRPr="00424423" w:rsidRDefault="00424423" w:rsidP="003729B8">
      <w:pPr>
        <w:pStyle w:val="afa"/>
        <w:jc w:val="both"/>
        <w:rPr>
          <w:color w:val="000000" w:themeColor="text1"/>
        </w:rPr>
      </w:pPr>
      <w:r w:rsidRPr="004E2A00">
        <w:rPr>
          <w:color w:val="000000" w:themeColor="text1"/>
        </w:rPr>
        <w:t>-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счете</w:t>
      </w:r>
      <w:r w:rsidR="001B45F1" w:rsidRPr="004E2A00">
        <w:rPr>
          <w:color w:val="000000" w:themeColor="text1"/>
        </w:rPr>
        <w:t>,</w:t>
      </w:r>
      <w:r w:rsidRPr="004E2A00">
        <w:t xml:space="preserve"> а также кредитные и (или) иные заемные средства, </w:t>
      </w:r>
      <w:r w:rsidRPr="004E2A00">
        <w:rPr>
          <w:color w:val="000000" w:themeColor="text1"/>
        </w:rPr>
        <w:t>привлеченные собственниками помещений в многоквартирном доме на проведение капитального ремонта общего и</w:t>
      </w:r>
      <w:r w:rsidR="003729B8" w:rsidRPr="004E2A00">
        <w:rPr>
          <w:color w:val="000000" w:themeColor="text1"/>
        </w:rPr>
        <w:t>мущества в многоквартирном доме</w:t>
      </w:r>
      <w:r w:rsidRPr="004E2A00">
        <w:rPr>
          <w:color w:val="000000" w:themeColor="text1"/>
        </w:rPr>
        <w:t>.</w:t>
      </w:r>
    </w:p>
    <w:p w:rsidR="005A6BD0" w:rsidRDefault="005A6BD0" w:rsidP="005A6BD0">
      <w:pPr>
        <w:pStyle w:val="afa"/>
        <w:numPr>
          <w:ilvl w:val="1"/>
          <w:numId w:val="15"/>
        </w:numPr>
        <w:ind w:left="0" w:firstLine="567"/>
        <w:jc w:val="both"/>
        <w:rPr>
          <w:color w:val="000000" w:themeColor="text1"/>
        </w:rPr>
      </w:pPr>
      <w:r>
        <w:rPr>
          <w:color w:val="000000" w:themeColor="text1"/>
        </w:rPr>
        <w:t>На открываем</w:t>
      </w:r>
      <w:r w:rsidR="004E2A00">
        <w:rPr>
          <w:color w:val="000000" w:themeColor="text1"/>
        </w:rPr>
        <w:t>ых</w:t>
      </w:r>
      <w:r>
        <w:rPr>
          <w:color w:val="000000" w:themeColor="text1"/>
        </w:rPr>
        <w:t xml:space="preserve"> в соотве</w:t>
      </w:r>
      <w:r w:rsidR="00372E08">
        <w:rPr>
          <w:color w:val="000000" w:themeColor="text1"/>
        </w:rPr>
        <w:t xml:space="preserve">тствии с договором </w:t>
      </w:r>
      <w:r w:rsidR="004E2A00">
        <w:rPr>
          <w:color w:val="000000" w:themeColor="text1"/>
        </w:rPr>
        <w:t>счетах</w:t>
      </w:r>
      <w:r w:rsidR="00372E08">
        <w:rPr>
          <w:color w:val="000000" w:themeColor="text1"/>
        </w:rPr>
        <w:t xml:space="preserve"> </w:t>
      </w:r>
      <w:r>
        <w:rPr>
          <w:color w:val="000000" w:themeColor="text1"/>
        </w:rPr>
        <w:t>могут осуществляться операции, связанные с формированием фондов капитального ремонта многоквартирных домов, финансированием расходов на капитальный ремонт общего имущества в этих многоквартирных домах в соответствии с требованиями жилищного законодательства Российской Федерации и с иными целями, не противоречащими требованиям действующего законодательства.</w:t>
      </w:r>
    </w:p>
    <w:p w:rsidR="004A769D" w:rsidRDefault="004A769D" w:rsidP="00A121F1">
      <w:pPr>
        <w:pStyle w:val="afa"/>
        <w:numPr>
          <w:ilvl w:val="1"/>
          <w:numId w:val="15"/>
        </w:numPr>
        <w:tabs>
          <w:tab w:val="left" w:pos="993"/>
        </w:tabs>
        <w:ind w:left="0" w:firstLine="567"/>
        <w:jc w:val="both"/>
        <w:rPr>
          <w:color w:val="000000" w:themeColor="text1"/>
        </w:rPr>
      </w:pPr>
      <w:r w:rsidRPr="00A121F1">
        <w:rPr>
          <w:color w:val="000000" w:themeColor="text1"/>
        </w:rPr>
        <w:t>Операции по счет</w:t>
      </w:r>
      <w:r w:rsidR="004E2A00">
        <w:rPr>
          <w:color w:val="000000" w:themeColor="text1"/>
        </w:rPr>
        <w:t>ам</w:t>
      </w:r>
      <w:r w:rsidRPr="00A121F1">
        <w:rPr>
          <w:color w:val="000000" w:themeColor="text1"/>
        </w:rPr>
        <w:t xml:space="preserve"> осуществляются в валюте Российской Федерации с соблюдением требований к таким операциям, установленным действующим законодательством Российской Федерации и </w:t>
      </w:r>
      <w:r w:rsidR="00A121F1">
        <w:rPr>
          <w:color w:val="000000" w:themeColor="text1"/>
        </w:rPr>
        <w:t>Волгоградской</w:t>
      </w:r>
      <w:r w:rsidRPr="00A121F1">
        <w:rPr>
          <w:color w:val="000000" w:themeColor="text1"/>
        </w:rPr>
        <w:t xml:space="preserve"> области, нормативными актами Центрального банка Российской Федерации (Банка России) и договором.</w:t>
      </w:r>
    </w:p>
    <w:p w:rsidR="00A121F1" w:rsidRDefault="00A121F1" w:rsidP="00A121F1">
      <w:pPr>
        <w:pStyle w:val="afa"/>
        <w:numPr>
          <w:ilvl w:val="1"/>
          <w:numId w:val="15"/>
        </w:numPr>
        <w:tabs>
          <w:tab w:val="left" w:pos="993"/>
        </w:tabs>
        <w:ind w:left="0" w:firstLine="567"/>
        <w:jc w:val="both"/>
        <w:rPr>
          <w:color w:val="000000" w:themeColor="text1"/>
        </w:rPr>
      </w:pPr>
      <w:r>
        <w:rPr>
          <w:color w:val="000000" w:themeColor="text1"/>
        </w:rPr>
        <w:t>Открытие счет</w:t>
      </w:r>
      <w:r w:rsidR="004E2A00">
        <w:rPr>
          <w:color w:val="000000" w:themeColor="text1"/>
        </w:rPr>
        <w:t>ов</w:t>
      </w:r>
      <w:r>
        <w:rPr>
          <w:color w:val="000000" w:themeColor="text1"/>
        </w:rPr>
        <w:t>, обслуживание счет</w:t>
      </w:r>
      <w:r w:rsidR="004E2A00">
        <w:rPr>
          <w:color w:val="000000" w:themeColor="text1"/>
        </w:rPr>
        <w:t>ов</w:t>
      </w:r>
      <w:r>
        <w:rPr>
          <w:color w:val="000000" w:themeColor="text1"/>
        </w:rPr>
        <w:t>, проведение безналичных операций по счет</w:t>
      </w:r>
      <w:r w:rsidR="004E2A00">
        <w:rPr>
          <w:color w:val="000000" w:themeColor="text1"/>
        </w:rPr>
        <w:t>ам</w:t>
      </w:r>
      <w:r>
        <w:rPr>
          <w:color w:val="000000" w:themeColor="text1"/>
        </w:rPr>
        <w:t xml:space="preserve"> (в том числе на счета другой кредитной организации), предоставление информации, включающей выписки, справки и иные документы, касающиеся движения</w:t>
      </w:r>
      <w:r w:rsidR="00637AA3">
        <w:rPr>
          <w:color w:val="000000" w:themeColor="text1"/>
        </w:rPr>
        <w:t xml:space="preserve"> средств, находящихся на счет</w:t>
      </w:r>
      <w:r w:rsidR="004E2A00">
        <w:rPr>
          <w:color w:val="000000" w:themeColor="text1"/>
        </w:rPr>
        <w:t>ах</w:t>
      </w:r>
      <w:r w:rsidR="00637AA3">
        <w:rPr>
          <w:color w:val="000000" w:themeColor="text1"/>
        </w:rPr>
        <w:t>, осуществляется Банком без взимания платы.</w:t>
      </w:r>
    </w:p>
    <w:p w:rsidR="00637AA3" w:rsidRPr="00A121F1" w:rsidRDefault="00682B7A" w:rsidP="00A121F1">
      <w:pPr>
        <w:pStyle w:val="afa"/>
        <w:numPr>
          <w:ilvl w:val="1"/>
          <w:numId w:val="15"/>
        </w:numPr>
        <w:tabs>
          <w:tab w:val="left" w:pos="993"/>
        </w:tabs>
        <w:ind w:left="0" w:firstLine="567"/>
        <w:jc w:val="both"/>
        <w:rPr>
          <w:color w:val="000000" w:themeColor="text1"/>
        </w:rPr>
      </w:pPr>
      <w:r>
        <w:rPr>
          <w:color w:val="000000" w:themeColor="text1"/>
        </w:rPr>
        <w:t>Прием взносов на капитальный ремонт общего имущества в многоквартирном доме у собственников помещений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осуществляется без комиссионного вознаграждения (платы).</w:t>
      </w:r>
    </w:p>
    <w:p w:rsidR="004A769D" w:rsidRDefault="004A769D" w:rsidP="004A769D">
      <w:pPr>
        <w:pStyle w:val="afa"/>
        <w:ind w:firstLine="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lastRenderedPageBreak/>
        <w:t>ПОРЯДОК ОТКРЫТИЯ И ВЕДЕНИЯ СЧЕТОВ</w:t>
      </w:r>
    </w:p>
    <w:p w:rsidR="004A769D" w:rsidRDefault="004A769D" w:rsidP="004A769D">
      <w:pPr>
        <w:pStyle w:val="afa"/>
        <w:ind w:left="720"/>
        <w:rPr>
          <w:b/>
          <w:color w:val="000000" w:themeColor="text1"/>
        </w:rPr>
      </w:pP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В соответствии с требованиями договора Банк откры</w:t>
      </w:r>
      <w:r w:rsidR="00AC0AF6">
        <w:rPr>
          <w:color w:val="000000" w:themeColor="text1"/>
        </w:rPr>
        <w:t>вает счет</w:t>
      </w:r>
      <w:r w:rsidR="004E2A00">
        <w:rPr>
          <w:color w:val="000000" w:themeColor="text1"/>
        </w:rPr>
        <w:t>а</w:t>
      </w:r>
      <w:r w:rsidR="00AC0AF6">
        <w:rPr>
          <w:color w:val="000000" w:themeColor="text1"/>
        </w:rPr>
        <w:t xml:space="preserve"> на основании заявлени</w:t>
      </w:r>
      <w:r w:rsidR="004E2A00">
        <w:rPr>
          <w:color w:val="000000" w:themeColor="text1"/>
        </w:rPr>
        <w:t>й</w:t>
      </w:r>
      <w:r>
        <w:rPr>
          <w:color w:val="000000" w:themeColor="text1"/>
        </w:rPr>
        <w:t xml:space="preserve"> Регионального оператора и при условии представления Региональным оператором всех </w:t>
      </w:r>
      <w:r w:rsidR="00AC0AF6">
        <w:rPr>
          <w:color w:val="000000" w:themeColor="text1"/>
        </w:rPr>
        <w:t xml:space="preserve">необходимых </w:t>
      </w:r>
      <w:r>
        <w:rPr>
          <w:color w:val="000000" w:themeColor="text1"/>
        </w:rPr>
        <w:t>документов, требуемых в соответствии с законодательством Российской Федерации, нормативными документами Банка России и перечнем Банка</w:t>
      </w:r>
      <w:r w:rsidR="00AC0AF6">
        <w:rPr>
          <w:color w:val="000000" w:themeColor="text1"/>
        </w:rPr>
        <w:t>,</w:t>
      </w:r>
      <w:r>
        <w:rPr>
          <w:color w:val="000000" w:themeColor="text1"/>
        </w:rPr>
        <w:t xml:space="preserve"> в течение 3 (трех) рабочих дней. </w:t>
      </w:r>
    </w:p>
    <w:p w:rsidR="004A769D" w:rsidRPr="001B45F1" w:rsidRDefault="004A769D" w:rsidP="004A769D">
      <w:pPr>
        <w:pStyle w:val="afa"/>
        <w:numPr>
          <w:ilvl w:val="1"/>
          <w:numId w:val="15"/>
        </w:numPr>
        <w:tabs>
          <w:tab w:val="left" w:pos="993"/>
        </w:tabs>
        <w:ind w:left="0" w:firstLine="567"/>
        <w:jc w:val="both"/>
      </w:pPr>
      <w:r>
        <w:rPr>
          <w:color w:val="000000" w:themeColor="text1"/>
        </w:rPr>
        <w:t>Расчетные (платежные) документы и иные распоряжения Регионального оператора по счет</w:t>
      </w:r>
      <w:r w:rsidR="004E2A00">
        <w:rPr>
          <w:color w:val="000000" w:themeColor="text1"/>
        </w:rPr>
        <w:t>ам</w:t>
      </w:r>
      <w:r>
        <w:rPr>
          <w:color w:val="000000" w:themeColor="text1"/>
        </w:rPr>
        <w:t xml:space="preserve"> принимаются в 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w:t>
      </w:r>
      <w:r w:rsidRPr="001B45F1">
        <w:rPr>
          <w:color w:val="000000" w:themeColor="text1"/>
        </w:rPr>
        <w:t>оператора требованиям жилищного законодательства Российской Федерации, нормативных актов Банка России, соответствия подписи(ей) Регионального оператора и/или уполномоченного(</w:t>
      </w:r>
      <w:proofErr w:type="spellStart"/>
      <w:r w:rsidRPr="001B45F1">
        <w:rPr>
          <w:color w:val="000000" w:themeColor="text1"/>
        </w:rPr>
        <w:t>ых</w:t>
      </w:r>
      <w:proofErr w:type="spellEnd"/>
      <w:r w:rsidRPr="001B45F1">
        <w:rPr>
          <w:color w:val="000000" w:themeColor="text1"/>
        </w:rPr>
        <w:t xml:space="preserve">)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w:t>
      </w:r>
      <w:r w:rsidRPr="001B45F1">
        <w:t>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 или доверенности.</w:t>
      </w:r>
    </w:p>
    <w:p w:rsidR="004A769D" w:rsidRPr="001B45F1" w:rsidRDefault="004A769D" w:rsidP="004A769D">
      <w:pPr>
        <w:pStyle w:val="afa"/>
        <w:tabs>
          <w:tab w:val="left" w:pos="993"/>
        </w:tabs>
        <w:ind w:firstLine="567"/>
        <w:jc w:val="both"/>
      </w:pPr>
      <w:r w:rsidRPr="001B45F1">
        <w:t>По счетам не проводятся операции с использованием аккредитивной формы расчетов.</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В случае обслуживания счет</w:t>
      </w:r>
      <w:r w:rsidR="004E2A00">
        <w:rPr>
          <w:color w:val="000000" w:themeColor="text1"/>
        </w:rPr>
        <w:t>ов</w:t>
      </w:r>
      <w:r>
        <w:rPr>
          <w:color w:val="000000" w:themeColor="text1"/>
        </w:rPr>
        <w:t xml:space="preserve"> с использованием системы дистанционного банковского обслуживания на условиях соответствующего соглашения</w:t>
      </w:r>
      <w:r w:rsidR="00AC0AF6">
        <w:rPr>
          <w:color w:val="000000" w:themeColor="text1"/>
        </w:rPr>
        <w:t>,</w:t>
      </w:r>
      <w:r>
        <w:rPr>
          <w:color w:val="000000" w:themeColor="text1"/>
        </w:rPr>
        <w:t xml:space="preserve"> распоряжения представляются в виде электронных документов.</w:t>
      </w:r>
    </w:p>
    <w:p w:rsidR="004A769D" w:rsidRPr="001B45F1" w:rsidRDefault="004A769D" w:rsidP="004A769D">
      <w:pPr>
        <w:pStyle w:val="afa"/>
        <w:numPr>
          <w:ilvl w:val="1"/>
          <w:numId w:val="15"/>
        </w:numPr>
        <w:tabs>
          <w:tab w:val="left" w:pos="993"/>
        </w:tabs>
        <w:ind w:left="0" w:firstLine="567"/>
        <w:jc w:val="both"/>
        <w:rPr>
          <w:color w:val="000000" w:themeColor="text1"/>
        </w:rPr>
      </w:pPr>
      <w:r>
        <w:rPr>
          <w:color w:val="000000" w:themeColor="text1"/>
        </w:rPr>
        <w:t xml:space="preserve">Распоряжения, </w:t>
      </w:r>
      <w:r w:rsidRPr="001B45F1">
        <w:rPr>
          <w:color w:val="000000" w:themeColor="text1"/>
        </w:rPr>
        <w:t>поступившие в Банк от Регионального оператора в электронном виде по системе дистанционного банковского обслуживания после окончания установленного в Банке времени для расчетного обслуживания, считаются поступившими в Банк датой следующего рабочего дня.</w:t>
      </w:r>
    </w:p>
    <w:p w:rsidR="004A769D" w:rsidRPr="001B45F1" w:rsidRDefault="004A769D" w:rsidP="004A769D">
      <w:pPr>
        <w:pStyle w:val="afa"/>
        <w:numPr>
          <w:ilvl w:val="1"/>
          <w:numId w:val="15"/>
        </w:numPr>
        <w:tabs>
          <w:tab w:val="left" w:pos="993"/>
        </w:tabs>
        <w:ind w:left="0" w:firstLine="567"/>
        <w:jc w:val="both"/>
      </w:pPr>
      <w:r w:rsidRPr="001B45F1">
        <w:t>Банк зачисляет поступающие на счет</w:t>
      </w:r>
      <w:r w:rsidR="004E2A00">
        <w:t>а</w:t>
      </w:r>
      <w:r w:rsidRPr="001B45F1">
        <w:t xml:space="preserve"> денежные средства не позднее рабочего дня, следующего за днем </w:t>
      </w:r>
      <w:r w:rsidR="00FC510A" w:rsidRPr="001B45F1">
        <w:t>приема платежа</w:t>
      </w:r>
      <w:r w:rsidRPr="001B45F1">
        <w:t>.</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Банк производит списание</w:t>
      </w:r>
      <w:r>
        <w:rPr>
          <w:color w:val="000000" w:themeColor="text1"/>
        </w:rPr>
        <w:t xml:space="preserve"> денежных средств со счет</w:t>
      </w:r>
      <w:r w:rsidR="004E2A00">
        <w:rPr>
          <w:color w:val="000000" w:themeColor="text1"/>
        </w:rPr>
        <w:t>ов</w:t>
      </w:r>
      <w:r>
        <w:rPr>
          <w:color w:val="000000" w:themeColor="text1"/>
        </w:rPr>
        <w:t xml:space="preserve"> не позднее первого рабочего дня после поступления в Банк надлежащим образом оформленного распоряжения Регионального оператора (с применением существующих форм безналичных расчетов) в пределах остатка средств на счет</w:t>
      </w:r>
      <w:r w:rsidR="00AC0AF6">
        <w:rPr>
          <w:color w:val="000000" w:themeColor="text1"/>
        </w:rPr>
        <w:t>е</w:t>
      </w:r>
      <w:r>
        <w:rPr>
          <w:color w:val="000000" w:themeColor="text1"/>
        </w:rPr>
        <w:t xml:space="preserve"> на начало рабочего дня.</w:t>
      </w:r>
    </w:p>
    <w:p w:rsid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Региональный оператор может отозвать свое распоряжение до момента списания денежных средств со счет</w:t>
      </w:r>
      <w:r w:rsidR="00AC0AF6">
        <w:rPr>
          <w:color w:val="000000" w:themeColor="text1"/>
        </w:rPr>
        <w:t>а</w:t>
      </w:r>
      <w:r w:rsidRPr="00841E6C">
        <w:rPr>
          <w:color w:val="000000" w:themeColor="text1"/>
        </w:rPr>
        <w:t xml:space="preserve"> на основании заявления, представленного в Банк. Заявление об отзыве распоряжения является основанием для возврата (аннулирования) распоряжения. </w:t>
      </w:r>
    </w:p>
    <w:p w:rsidR="004A769D" w:rsidRP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Региональному оператору уведомление в 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 подписи уполномоченного лица Банка.</w:t>
      </w:r>
      <w:bookmarkStart w:id="0" w:name="bookmark1"/>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Банк при расчетном обслуживании счет</w:t>
      </w:r>
      <w:r w:rsidR="004E2A00">
        <w:rPr>
          <w:color w:val="000000" w:themeColor="text1"/>
        </w:rPr>
        <w:t>ов</w:t>
      </w:r>
      <w:r>
        <w:rPr>
          <w:color w:val="000000" w:themeColor="text1"/>
        </w:rPr>
        <w:t xml:space="preserve"> Регионального оператора информирует Регионального оператора о совершении операций по счет</w:t>
      </w:r>
      <w:r w:rsidR="004E2A00">
        <w:rPr>
          <w:color w:val="000000" w:themeColor="text1"/>
        </w:rPr>
        <w:t>ам</w:t>
      </w:r>
      <w:r>
        <w:rPr>
          <w:color w:val="000000" w:themeColor="text1"/>
        </w:rPr>
        <w:t>:</w:t>
      </w:r>
      <w:bookmarkEnd w:id="0"/>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следующий рабочий день после проведения операции извещения в виде выписки по счету в электронном виде с указанием даты проведения операции, в иных случаях, о которых упомянуто в договоре, путем направления уведомлений в сроки, предусмотренные действующим законодательством Российской Федерации и нормативными актами Центрального Банка Российской Федерации (далее – законодательство Российской Федерации), и в порядке, 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счету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w:t>
      </w:r>
      <w:r>
        <w:rPr>
          <w:rFonts w:ascii="Times New Roman" w:hAnsi="Times New Roman" w:cs="Times New Roman"/>
          <w:color w:val="000000" w:themeColor="text1"/>
          <w:sz w:val="24"/>
          <w:szCs w:val="24"/>
        </w:rPr>
        <w:t>авителю Регионального оператора</w:t>
      </w:r>
      <w:r w:rsidR="004A769D">
        <w:rPr>
          <w:rFonts w:ascii="Times New Roman" w:hAnsi="Times New Roman" w:cs="Times New Roman"/>
          <w:color w:val="000000" w:themeColor="text1"/>
          <w:sz w:val="24"/>
          <w:szCs w:val="24"/>
        </w:rPr>
        <w:t>.</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Переводы со счет</w:t>
      </w:r>
      <w:r w:rsidR="004E2A00">
        <w:rPr>
          <w:color w:val="000000" w:themeColor="text1"/>
        </w:rPr>
        <w:t>ов</w:t>
      </w:r>
      <w:r>
        <w:rPr>
          <w:color w:val="000000" w:themeColor="text1"/>
        </w:rPr>
        <w:t xml:space="preserve"> производятся Банком в пределах остатка денежных средств на счет</w:t>
      </w:r>
      <w:r w:rsidR="004E2A00">
        <w:rPr>
          <w:color w:val="000000" w:themeColor="text1"/>
        </w:rPr>
        <w:t>ах</w:t>
      </w:r>
      <w:r>
        <w:rPr>
          <w:color w:val="000000" w:themeColor="text1"/>
        </w:rPr>
        <w:t xml:space="preserve"> в порядке календарной очередности поступления в Банк расчетных (платежных) документов и иных распоряжений Регионального оператора.</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При недостаточности денежных средств на счет</w:t>
      </w:r>
      <w:r w:rsidR="004E2A00">
        <w:rPr>
          <w:color w:val="000000" w:themeColor="text1"/>
        </w:rPr>
        <w:t>ах</w:t>
      </w:r>
      <w:r>
        <w:rPr>
          <w:color w:val="000000" w:themeColor="text1"/>
        </w:rPr>
        <w:t xml:space="preserve"> перевод средств осуществляется в очередности, установленной действующим законодательством Российской Федерации. </w:t>
      </w:r>
    </w:p>
    <w:p w:rsidR="004A769D" w:rsidRDefault="004A769D" w:rsidP="004A769D">
      <w:pPr>
        <w:pStyle w:val="afa"/>
        <w:tabs>
          <w:tab w:val="left" w:pos="1134"/>
        </w:tabs>
        <w:ind w:firstLine="567"/>
        <w:jc w:val="both"/>
        <w:rPr>
          <w:color w:val="000000" w:themeColor="text1"/>
        </w:rPr>
      </w:pPr>
      <w:r>
        <w:rPr>
          <w:color w:val="000000" w:themeColor="text1"/>
        </w:rPr>
        <w:t>Маршруты проведения безналичных платежей Регионального оператора определяются Банком.</w:t>
      </w:r>
    </w:p>
    <w:p w:rsidR="004A769D" w:rsidRDefault="004A769D" w:rsidP="004A769D">
      <w:pPr>
        <w:pStyle w:val="12"/>
        <w:shd w:val="clear" w:color="auto" w:fill="auto"/>
        <w:tabs>
          <w:tab w:val="left" w:pos="748"/>
        </w:tabs>
        <w:spacing w:line="240" w:lineRule="auto"/>
        <w:ind w:firstLine="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ПРАВА И ОБЯЗАННОСТИ СТОРОН</w:t>
      </w:r>
    </w:p>
    <w:p w:rsidR="004A769D" w:rsidRDefault="004A769D" w:rsidP="004A769D">
      <w:pPr>
        <w:pStyle w:val="afa"/>
        <w:ind w:left="720"/>
        <w:rPr>
          <w:color w:val="000000" w:themeColor="text1"/>
        </w:rPr>
      </w:pP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Банк обязуется:</w:t>
      </w:r>
    </w:p>
    <w:p w:rsidR="004A769D" w:rsidRPr="00783F19" w:rsidRDefault="0023426E"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783F19">
        <w:rPr>
          <w:rFonts w:ascii="Times New Roman" w:hAnsi="Times New Roman" w:cs="Times New Roman"/>
          <w:color w:val="FF0000"/>
          <w:sz w:val="24"/>
          <w:szCs w:val="24"/>
        </w:rPr>
        <w:t>Открыть</w:t>
      </w:r>
      <w:r w:rsidR="004A769D" w:rsidRPr="00783F19">
        <w:rPr>
          <w:rFonts w:ascii="Times New Roman" w:hAnsi="Times New Roman" w:cs="Times New Roman"/>
          <w:color w:val="FF0000"/>
          <w:sz w:val="24"/>
          <w:szCs w:val="24"/>
        </w:rPr>
        <w:t xml:space="preserve"> сче</w:t>
      </w:r>
      <w:r w:rsidRPr="00783F19">
        <w:rPr>
          <w:rFonts w:ascii="Times New Roman" w:hAnsi="Times New Roman" w:cs="Times New Roman"/>
          <w:color w:val="FF0000"/>
          <w:sz w:val="24"/>
          <w:szCs w:val="24"/>
        </w:rPr>
        <w:t>т</w:t>
      </w:r>
      <w:r w:rsidR="004E2A00" w:rsidRPr="00783F19">
        <w:rPr>
          <w:rFonts w:ascii="Times New Roman" w:hAnsi="Times New Roman" w:cs="Times New Roman"/>
          <w:color w:val="FF0000"/>
          <w:sz w:val="24"/>
          <w:szCs w:val="24"/>
        </w:rPr>
        <w:t>а</w:t>
      </w:r>
      <w:r w:rsidR="004A769D" w:rsidRPr="00783F19">
        <w:rPr>
          <w:rFonts w:ascii="Times New Roman" w:hAnsi="Times New Roman" w:cs="Times New Roman"/>
          <w:color w:val="FF0000"/>
          <w:sz w:val="24"/>
          <w:szCs w:val="24"/>
        </w:rPr>
        <w:t xml:space="preserve"> не позднее </w:t>
      </w:r>
      <w:r w:rsidR="009D1CF7" w:rsidRPr="00783F19">
        <w:rPr>
          <w:rFonts w:ascii="Times New Roman" w:hAnsi="Times New Roman" w:cs="Times New Roman"/>
          <w:color w:val="FF0000"/>
          <w:sz w:val="24"/>
          <w:szCs w:val="24"/>
        </w:rPr>
        <w:t>пяти</w:t>
      </w:r>
      <w:r w:rsidR="004A769D" w:rsidRPr="00783F19">
        <w:rPr>
          <w:rFonts w:ascii="Times New Roman" w:hAnsi="Times New Roman" w:cs="Times New Roman"/>
          <w:color w:val="FF0000"/>
          <w:sz w:val="24"/>
          <w:szCs w:val="24"/>
        </w:rPr>
        <w:t xml:space="preserve"> рабочих дней после получения от Регионального оператора документов в соответствии с пунктами 2.1 и 2.2 договора.</w:t>
      </w:r>
    </w:p>
    <w:p w:rsidR="004A769D" w:rsidRDefault="0023426E"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4E2A00">
        <w:rPr>
          <w:rFonts w:ascii="Times New Roman" w:hAnsi="Times New Roman" w:cs="Times New Roman"/>
          <w:color w:val="000000" w:themeColor="text1"/>
          <w:sz w:val="24"/>
          <w:szCs w:val="24"/>
        </w:rPr>
        <w:t xml:space="preserve"> </w:t>
      </w:r>
      <w:r w:rsidR="004A769D" w:rsidRPr="004E2A00">
        <w:rPr>
          <w:rFonts w:ascii="Times New Roman" w:hAnsi="Times New Roman" w:cs="Times New Roman"/>
          <w:color w:val="000000" w:themeColor="text1"/>
          <w:sz w:val="24"/>
          <w:szCs w:val="24"/>
        </w:rPr>
        <w:t xml:space="preserve">В день открытия </w:t>
      </w:r>
      <w:r w:rsidR="004E2A00">
        <w:rPr>
          <w:rFonts w:ascii="Times New Roman" w:hAnsi="Times New Roman" w:cs="Times New Roman"/>
          <w:color w:val="000000" w:themeColor="text1"/>
          <w:sz w:val="24"/>
          <w:szCs w:val="24"/>
        </w:rPr>
        <w:t xml:space="preserve">каждого </w:t>
      </w:r>
      <w:r w:rsidR="004A769D" w:rsidRPr="004E2A00">
        <w:rPr>
          <w:rFonts w:ascii="Times New Roman" w:hAnsi="Times New Roman" w:cs="Times New Roman"/>
          <w:color w:val="000000" w:themeColor="text1"/>
          <w:sz w:val="24"/>
          <w:szCs w:val="24"/>
        </w:rPr>
        <w:t>счет</w:t>
      </w:r>
      <w:r w:rsidRPr="004E2A00">
        <w:rPr>
          <w:rFonts w:ascii="Times New Roman" w:hAnsi="Times New Roman" w:cs="Times New Roman"/>
          <w:color w:val="000000" w:themeColor="text1"/>
          <w:sz w:val="24"/>
          <w:szCs w:val="24"/>
        </w:rPr>
        <w:t>а</w:t>
      </w:r>
      <w:r w:rsidR="004A769D" w:rsidRPr="004E2A00">
        <w:rPr>
          <w:rFonts w:ascii="Times New Roman" w:hAnsi="Times New Roman" w:cs="Times New Roman"/>
          <w:color w:val="000000" w:themeColor="text1"/>
          <w:sz w:val="24"/>
          <w:szCs w:val="24"/>
        </w:rPr>
        <w:t xml:space="preserve"> выдавать Региональному</w:t>
      </w:r>
      <w:r w:rsidR="004A769D">
        <w:rPr>
          <w:rFonts w:ascii="Times New Roman" w:hAnsi="Times New Roman" w:cs="Times New Roman"/>
          <w:color w:val="000000" w:themeColor="text1"/>
          <w:sz w:val="24"/>
          <w:szCs w:val="24"/>
        </w:rPr>
        <w:t xml:space="preserve"> оператору уведомление об открытии </w:t>
      </w:r>
      <w:r w:rsidR="004E2A00">
        <w:rPr>
          <w:rFonts w:ascii="Times New Roman" w:hAnsi="Times New Roman" w:cs="Times New Roman"/>
          <w:color w:val="000000" w:themeColor="text1"/>
          <w:sz w:val="24"/>
          <w:szCs w:val="24"/>
        </w:rPr>
        <w:t xml:space="preserve">каждого </w:t>
      </w:r>
      <w:r w:rsidR="004A769D">
        <w:rPr>
          <w:rFonts w:ascii="Times New Roman" w:hAnsi="Times New Roman" w:cs="Times New Roman"/>
          <w:color w:val="000000" w:themeColor="text1"/>
          <w:sz w:val="24"/>
          <w:szCs w:val="24"/>
        </w:rPr>
        <w:t>счет</w:t>
      </w:r>
      <w:r>
        <w:rPr>
          <w:rFonts w:ascii="Times New Roman" w:hAnsi="Times New Roman" w:cs="Times New Roman"/>
          <w:color w:val="000000" w:themeColor="text1"/>
          <w:sz w:val="24"/>
          <w:szCs w:val="24"/>
        </w:rPr>
        <w:t>а</w:t>
      </w:r>
      <w:r w:rsidR="004A769D">
        <w:rPr>
          <w:rFonts w:ascii="Times New Roman" w:hAnsi="Times New Roman" w:cs="Times New Roman"/>
          <w:color w:val="000000" w:themeColor="text1"/>
          <w:sz w:val="24"/>
          <w:szCs w:val="24"/>
        </w:rPr>
        <w:t>.</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Соблюдать тайну по операциям и счетам, соблюдать конфиденциальность в отношении передаваемых Региональным оператором материалов и сведений, необходимых для исполнения договора, обеспечивать конфиденциальность и безопасность персональных данных, передаваемых Региональным оператором, не 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Выполнять распоряжения Регионального оператора о совершении операций по счет</w:t>
      </w:r>
      <w:r w:rsidR="004E2A00">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w:t>
      </w:r>
    </w:p>
    <w:p w:rsidR="00F46324" w:rsidRDefault="00F46324"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w:t>
      </w:r>
      <w:r w:rsidRPr="00F46324">
        <w:rPr>
          <w:rFonts w:ascii="Times New Roman" w:hAnsi="Times New Roman" w:cs="Times New Roman"/>
          <w:color w:val="000000" w:themeColor="text1"/>
          <w:sz w:val="24"/>
          <w:szCs w:val="24"/>
        </w:rPr>
        <w:t>казывать услуги Региональному оператору по обслуживанию счет</w:t>
      </w:r>
      <w:r w:rsidR="004E2A00">
        <w:rPr>
          <w:rFonts w:ascii="Times New Roman" w:hAnsi="Times New Roman" w:cs="Times New Roman"/>
          <w:color w:val="000000" w:themeColor="text1"/>
          <w:sz w:val="24"/>
          <w:szCs w:val="24"/>
        </w:rPr>
        <w:t>ов</w:t>
      </w:r>
      <w:r w:rsidRPr="00F46324">
        <w:rPr>
          <w:rFonts w:ascii="Times New Roman" w:hAnsi="Times New Roman" w:cs="Times New Roman"/>
          <w:color w:val="000000" w:themeColor="text1"/>
          <w:sz w:val="24"/>
          <w:szCs w:val="24"/>
        </w:rPr>
        <w:t>, проведению безналичных операций по счет</w:t>
      </w:r>
      <w:r w:rsidR="004E2A00">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w:t>
      </w:r>
    </w:p>
    <w:p w:rsidR="00E87266" w:rsidRDefault="00E87266"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сохранность денежных средств на счет</w:t>
      </w:r>
      <w:r w:rsidR="004E2A00">
        <w:rPr>
          <w:rFonts w:ascii="Times New Roman" w:hAnsi="Times New Roman" w:cs="Times New Roman"/>
          <w:color w:val="000000" w:themeColor="text1"/>
          <w:sz w:val="24"/>
          <w:szCs w:val="24"/>
        </w:rPr>
        <w:t>ах</w:t>
      </w:r>
      <w:r>
        <w:rPr>
          <w:rFonts w:ascii="Times New Roman" w:hAnsi="Times New Roman" w:cs="Times New Roman"/>
          <w:color w:val="000000" w:themeColor="text1"/>
          <w:sz w:val="24"/>
          <w:szCs w:val="24"/>
        </w:rPr>
        <w:t>.</w:t>
      </w:r>
    </w:p>
    <w:p w:rsidR="00C334EA" w:rsidRDefault="00C334EA"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соответствие осуществляемых операций по счет</w:t>
      </w:r>
      <w:r w:rsidR="004E2A00">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 xml:space="preserve"> требованиям действующего законодательства. Своевременно и правильно выполнять распоряжения Регионального оператора и/или его представителей,</w:t>
      </w:r>
      <w:r w:rsidR="00AB47DC">
        <w:rPr>
          <w:rFonts w:ascii="Times New Roman" w:hAnsi="Times New Roman" w:cs="Times New Roman"/>
          <w:color w:val="000000" w:themeColor="text1"/>
          <w:sz w:val="24"/>
          <w:szCs w:val="24"/>
        </w:rPr>
        <w:t xml:space="preserve"> либо лиц, действующих на основании надлежащим образом оформленной доверенности Регионального оператора, о проведении операций по счет</w:t>
      </w:r>
      <w:r w:rsidR="004E2A00">
        <w:rPr>
          <w:rFonts w:ascii="Times New Roman" w:hAnsi="Times New Roman" w:cs="Times New Roman"/>
          <w:color w:val="000000" w:themeColor="text1"/>
          <w:sz w:val="24"/>
          <w:szCs w:val="24"/>
        </w:rPr>
        <w:t>ам</w:t>
      </w:r>
      <w:r w:rsidR="00AB47DC">
        <w:rPr>
          <w:rFonts w:ascii="Times New Roman" w:hAnsi="Times New Roman" w:cs="Times New Roman"/>
          <w:color w:val="000000" w:themeColor="text1"/>
          <w:sz w:val="24"/>
          <w:szCs w:val="24"/>
        </w:rPr>
        <w:t>, заявленных в карточке с образцами подписей и оттиска печати.</w:t>
      </w:r>
    </w:p>
    <w:p w:rsidR="0023426E" w:rsidRPr="00271C46" w:rsidRDefault="00F46324" w:rsidP="006A2477">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783F19">
        <w:rPr>
          <w:rFonts w:ascii="Times New Roman" w:hAnsi="Times New Roman" w:cs="Times New Roman"/>
          <w:color w:val="FF0000"/>
          <w:sz w:val="24"/>
          <w:szCs w:val="24"/>
        </w:rPr>
        <w:t xml:space="preserve"> </w:t>
      </w:r>
      <w:r w:rsidR="00887746" w:rsidRPr="00783F19">
        <w:rPr>
          <w:rFonts w:ascii="Times New Roman" w:hAnsi="Times New Roman" w:cs="Times New Roman"/>
          <w:color w:val="FF0000"/>
          <w:sz w:val="24"/>
          <w:szCs w:val="24"/>
        </w:rPr>
        <w:t xml:space="preserve">Не позднее </w:t>
      </w:r>
      <w:r w:rsidR="009D1CF7" w:rsidRPr="00783F19">
        <w:rPr>
          <w:rFonts w:ascii="Times New Roman" w:hAnsi="Times New Roman" w:cs="Times New Roman"/>
          <w:color w:val="FF0000"/>
          <w:sz w:val="24"/>
          <w:szCs w:val="24"/>
        </w:rPr>
        <w:t xml:space="preserve">«27» </w:t>
      </w:r>
      <w:r w:rsidR="00F63224">
        <w:rPr>
          <w:rFonts w:ascii="Times New Roman" w:hAnsi="Times New Roman" w:cs="Times New Roman"/>
          <w:color w:val="FF0000"/>
          <w:sz w:val="24"/>
          <w:szCs w:val="24"/>
        </w:rPr>
        <w:t xml:space="preserve">апреля </w:t>
      </w:r>
      <w:r w:rsidR="009D1CF7" w:rsidRPr="00783F19">
        <w:rPr>
          <w:rFonts w:ascii="Times New Roman" w:hAnsi="Times New Roman" w:cs="Times New Roman"/>
          <w:color w:val="FF0000"/>
          <w:sz w:val="24"/>
          <w:szCs w:val="24"/>
        </w:rPr>
        <w:t>2018 года</w:t>
      </w:r>
      <w:r w:rsidR="00887746" w:rsidRPr="00783F19">
        <w:rPr>
          <w:rFonts w:ascii="Times New Roman" w:hAnsi="Times New Roman" w:cs="Times New Roman"/>
          <w:color w:val="FF0000"/>
          <w:sz w:val="24"/>
          <w:szCs w:val="24"/>
        </w:rPr>
        <w:t xml:space="preserve"> </w:t>
      </w:r>
      <w:r w:rsidR="00FC510A" w:rsidRPr="00783F19">
        <w:rPr>
          <w:rFonts w:ascii="Times New Roman" w:hAnsi="Times New Roman" w:cs="Times New Roman"/>
          <w:color w:val="FF0000"/>
          <w:sz w:val="24"/>
          <w:szCs w:val="24"/>
        </w:rPr>
        <w:t>о</w:t>
      </w:r>
      <w:r w:rsidRPr="00783F19">
        <w:rPr>
          <w:rFonts w:ascii="Times New Roman" w:hAnsi="Times New Roman" w:cs="Times New Roman"/>
          <w:color w:val="FF0000"/>
          <w:sz w:val="24"/>
          <w:szCs w:val="24"/>
        </w:rPr>
        <w:t xml:space="preserve">беспечить наличие своих обособленных </w:t>
      </w:r>
      <w:r>
        <w:rPr>
          <w:rFonts w:ascii="Times New Roman" w:hAnsi="Times New Roman" w:cs="Times New Roman"/>
          <w:color w:val="000000" w:themeColor="text1"/>
          <w:sz w:val="24"/>
          <w:szCs w:val="24"/>
        </w:rPr>
        <w:t>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Волгоградской области</w:t>
      </w:r>
      <w:r w:rsidR="001477B2">
        <w:rPr>
          <w:rFonts w:ascii="Times New Roman" w:hAnsi="Times New Roman" w:cs="Times New Roman"/>
          <w:color w:val="000000" w:themeColor="text1"/>
          <w:sz w:val="24"/>
          <w:szCs w:val="24"/>
        </w:rPr>
        <w:t xml:space="preserve"> (части территории муниципального образования)</w:t>
      </w:r>
      <w:r>
        <w:rPr>
          <w:rFonts w:ascii="Times New Roman" w:hAnsi="Times New Roman" w:cs="Times New Roman"/>
          <w:color w:val="000000" w:themeColor="text1"/>
          <w:sz w:val="24"/>
          <w:szCs w:val="24"/>
        </w:rPr>
        <w:t xml:space="preserve">, </w:t>
      </w:r>
      <w:r w:rsidRPr="00D419CB">
        <w:rPr>
          <w:rFonts w:ascii="Times New Roman" w:hAnsi="Times New Roman" w:cs="Times New Roman"/>
          <w:color w:val="000000" w:themeColor="text1"/>
          <w:sz w:val="24"/>
          <w:szCs w:val="24"/>
        </w:rPr>
        <w:t>указанном в Приложении №</w:t>
      </w:r>
      <w:r w:rsidR="000F35AE" w:rsidRPr="00D419CB">
        <w:rPr>
          <w:rFonts w:ascii="Times New Roman" w:hAnsi="Times New Roman" w:cs="Times New Roman"/>
          <w:color w:val="000000" w:themeColor="text1"/>
          <w:sz w:val="24"/>
          <w:szCs w:val="24"/>
        </w:rPr>
        <w:t xml:space="preserve"> 1</w:t>
      </w:r>
      <w:r w:rsidRPr="00D419CB">
        <w:rPr>
          <w:rFonts w:ascii="Times New Roman" w:hAnsi="Times New Roman" w:cs="Times New Roman"/>
          <w:color w:val="000000" w:themeColor="text1"/>
          <w:sz w:val="24"/>
          <w:szCs w:val="24"/>
        </w:rPr>
        <w:t xml:space="preserve"> к</w:t>
      </w:r>
      <w:r>
        <w:rPr>
          <w:rFonts w:ascii="Times New Roman" w:hAnsi="Times New Roman" w:cs="Times New Roman"/>
          <w:color w:val="000000" w:themeColor="text1"/>
          <w:sz w:val="24"/>
          <w:szCs w:val="24"/>
        </w:rPr>
        <w:t xml:space="preserve"> настоящему договору, из расчета не менее одного обособленного подразделения (</w:t>
      </w:r>
      <w:r w:rsidRPr="00271C46">
        <w:rPr>
          <w:rFonts w:ascii="Times New Roman" w:hAnsi="Times New Roman" w:cs="Times New Roman"/>
          <w:color w:val="000000" w:themeColor="text1"/>
          <w:sz w:val="24"/>
          <w:szCs w:val="24"/>
        </w:rPr>
        <w:t xml:space="preserve">платежного агента, банковского платежного агента) на каждые 50 тысяч жителей. В случае если в муниципальном образовании проживает менее 50 </w:t>
      </w:r>
      <w:r w:rsidRPr="00271C46">
        <w:rPr>
          <w:rFonts w:ascii="Times New Roman" w:hAnsi="Times New Roman" w:cs="Times New Roman"/>
          <w:color w:val="auto"/>
          <w:sz w:val="24"/>
          <w:szCs w:val="24"/>
        </w:rPr>
        <w:t>тысяч жителей, в таком муниципальном образовании должно быть обеспечено наличие</w:t>
      </w:r>
      <w:r w:rsidR="00FE4F3C" w:rsidRPr="00271C46">
        <w:rPr>
          <w:rFonts w:ascii="Times New Roman" w:hAnsi="Times New Roman" w:cs="Times New Roman"/>
          <w:color w:val="auto"/>
          <w:sz w:val="24"/>
          <w:szCs w:val="24"/>
        </w:rPr>
        <w:t xml:space="preserve"> одного обособленного подразделения (платежного агента, банковского платежного агента).</w:t>
      </w:r>
    </w:p>
    <w:p w:rsidR="00FE4F3C" w:rsidRPr="00271C46" w:rsidRDefault="00FE4F3C"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 Банк обязуется </w:t>
      </w:r>
      <w:r w:rsidR="00E71F7B" w:rsidRPr="00271C46">
        <w:rPr>
          <w:rFonts w:ascii="Times New Roman" w:hAnsi="Times New Roman" w:cs="Times New Roman"/>
          <w:color w:val="000000" w:themeColor="text1"/>
          <w:sz w:val="24"/>
          <w:szCs w:val="24"/>
        </w:rPr>
        <w:t>начислять и выплачивать</w:t>
      </w:r>
      <w:r w:rsidRPr="00271C46">
        <w:rPr>
          <w:rFonts w:ascii="Times New Roman" w:hAnsi="Times New Roman" w:cs="Times New Roman"/>
          <w:color w:val="000000" w:themeColor="text1"/>
          <w:sz w:val="24"/>
          <w:szCs w:val="24"/>
        </w:rPr>
        <w:t xml:space="preserve"> Региональному оператору проценты за пользование денежными средствами, находящимися на </w:t>
      </w:r>
      <w:r w:rsidR="004E2A00">
        <w:rPr>
          <w:rFonts w:ascii="Times New Roman" w:hAnsi="Times New Roman" w:cs="Times New Roman"/>
          <w:color w:val="000000" w:themeColor="text1"/>
          <w:sz w:val="24"/>
          <w:szCs w:val="24"/>
        </w:rPr>
        <w:t xml:space="preserve">каждом </w:t>
      </w:r>
      <w:r w:rsidRPr="00271C46">
        <w:rPr>
          <w:rFonts w:ascii="Times New Roman" w:hAnsi="Times New Roman" w:cs="Times New Roman"/>
          <w:color w:val="000000" w:themeColor="text1"/>
          <w:sz w:val="24"/>
          <w:szCs w:val="24"/>
        </w:rPr>
        <w:t>счете, следующим образом:</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w:t>
      </w:r>
      <w:r w:rsidR="00E313BC" w:rsidRPr="00271C46">
        <w:rPr>
          <w:rFonts w:ascii="Times New Roman" w:hAnsi="Times New Roman" w:cs="Times New Roman"/>
          <w:color w:val="auto"/>
          <w:sz w:val="24"/>
          <w:szCs w:val="24"/>
        </w:rPr>
        <w:t>.1.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 xml:space="preserve">.1. На ежедневный остаток средств на </w:t>
      </w:r>
      <w:r w:rsidR="004E2A00">
        <w:rPr>
          <w:rFonts w:ascii="Times New Roman" w:hAnsi="Times New Roman" w:cs="Times New Roman"/>
          <w:color w:val="auto"/>
          <w:sz w:val="24"/>
          <w:szCs w:val="24"/>
        </w:rPr>
        <w:t xml:space="preserve">каждом </w:t>
      </w:r>
      <w:r w:rsidRPr="00271C46">
        <w:rPr>
          <w:rFonts w:ascii="Times New Roman" w:hAnsi="Times New Roman" w:cs="Times New Roman"/>
          <w:color w:val="auto"/>
          <w:sz w:val="24"/>
          <w:szCs w:val="24"/>
        </w:rPr>
        <w:t>счете на начало операционного дня начисляются проценты по ставке ________________ годовых.</w:t>
      </w:r>
    </w:p>
    <w:p w:rsidR="00FE4F3C" w:rsidRPr="00271C46" w:rsidRDefault="006A2477"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3.1.9</w:t>
      </w:r>
      <w:r w:rsidR="00FE4F3C" w:rsidRPr="00271C46">
        <w:rPr>
          <w:rFonts w:ascii="Times New Roman" w:hAnsi="Times New Roman" w:cs="Times New Roman"/>
          <w:color w:val="auto"/>
          <w:sz w:val="24"/>
          <w:szCs w:val="24"/>
        </w:rPr>
        <w:t xml:space="preserve">.2. Проценты начисляются на остаток средств на </w:t>
      </w:r>
      <w:r w:rsidR="004E2A00">
        <w:rPr>
          <w:rFonts w:ascii="Times New Roman" w:hAnsi="Times New Roman" w:cs="Times New Roman"/>
          <w:color w:val="auto"/>
          <w:sz w:val="24"/>
          <w:szCs w:val="24"/>
        </w:rPr>
        <w:t xml:space="preserve">каждом </w:t>
      </w:r>
      <w:r w:rsidR="00FE4F3C" w:rsidRPr="00271C46">
        <w:rPr>
          <w:rFonts w:ascii="Times New Roman" w:hAnsi="Times New Roman" w:cs="Times New Roman"/>
          <w:color w:val="auto"/>
          <w:sz w:val="24"/>
          <w:szCs w:val="24"/>
        </w:rPr>
        <w:t xml:space="preserve">счете со дня, следующего за датой открытия </w:t>
      </w:r>
      <w:r w:rsidR="004E2A00">
        <w:rPr>
          <w:rFonts w:ascii="Times New Roman" w:hAnsi="Times New Roman" w:cs="Times New Roman"/>
          <w:color w:val="auto"/>
          <w:sz w:val="24"/>
          <w:szCs w:val="24"/>
        </w:rPr>
        <w:t xml:space="preserve">каждого такого </w:t>
      </w:r>
      <w:r w:rsidR="00FE4F3C" w:rsidRPr="00271C46">
        <w:rPr>
          <w:rFonts w:ascii="Times New Roman" w:hAnsi="Times New Roman" w:cs="Times New Roman"/>
          <w:color w:val="auto"/>
          <w:sz w:val="24"/>
          <w:szCs w:val="24"/>
        </w:rPr>
        <w:t>счета, по последнюю дату действия договора, включительно.</w:t>
      </w:r>
      <w:r w:rsidR="000828EB" w:rsidRPr="00271C46">
        <w:rPr>
          <w:rFonts w:ascii="Times New Roman" w:eastAsia="Calibri" w:hAnsi="Times New Roman" w:cs="Times New Roman"/>
          <w:kern w:val="0"/>
          <w:sz w:val="24"/>
          <w:szCs w:val="24"/>
          <w:lang w:eastAsia="en-US"/>
        </w:rPr>
        <w:t xml:space="preserve"> </w:t>
      </w:r>
      <w:r w:rsidR="000828EB" w:rsidRPr="00271C46">
        <w:rPr>
          <w:rFonts w:ascii="Times New Roman" w:hAnsi="Times New Roman" w:cs="Times New Roman"/>
          <w:color w:val="auto"/>
          <w:sz w:val="24"/>
          <w:szCs w:val="24"/>
        </w:rPr>
        <w:t>Начисление процентов осуществляется ежедневно на любые остатки по счет</w:t>
      </w:r>
      <w:r w:rsidR="004E2A00">
        <w:rPr>
          <w:rFonts w:ascii="Times New Roman" w:hAnsi="Times New Roman" w:cs="Times New Roman"/>
          <w:color w:val="auto"/>
          <w:sz w:val="24"/>
          <w:szCs w:val="24"/>
        </w:rPr>
        <w:t>ам</w:t>
      </w:r>
      <w:r w:rsidR="000828EB" w:rsidRPr="00271C46">
        <w:rPr>
          <w:rFonts w:ascii="Times New Roman" w:hAnsi="Times New Roman" w:cs="Times New Roman"/>
          <w:color w:val="auto"/>
          <w:sz w:val="24"/>
          <w:szCs w:val="24"/>
        </w:rPr>
        <w:t xml:space="preserve"> без каких-либо условий или ограничений.</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.3. Начисленные по счет</w:t>
      </w:r>
      <w:r w:rsidR="004E2A00">
        <w:rPr>
          <w:rFonts w:ascii="Times New Roman" w:hAnsi="Times New Roman" w:cs="Times New Roman"/>
          <w:color w:val="auto"/>
          <w:sz w:val="24"/>
          <w:szCs w:val="24"/>
        </w:rPr>
        <w:t>ам</w:t>
      </w:r>
      <w:r w:rsidRPr="00271C46">
        <w:rPr>
          <w:rFonts w:ascii="Times New Roman" w:hAnsi="Times New Roman" w:cs="Times New Roman"/>
          <w:color w:val="auto"/>
          <w:sz w:val="24"/>
          <w:szCs w:val="24"/>
        </w:rPr>
        <w:t xml:space="preserve"> проценты по договору </w:t>
      </w:r>
      <w:r w:rsidR="00817A16" w:rsidRPr="00271C46">
        <w:rPr>
          <w:rFonts w:ascii="Times New Roman" w:hAnsi="Times New Roman" w:cs="Times New Roman"/>
          <w:color w:val="auto"/>
          <w:sz w:val="24"/>
          <w:szCs w:val="24"/>
        </w:rPr>
        <w:t>зачисляются</w:t>
      </w:r>
      <w:r w:rsidRPr="00271C46">
        <w:rPr>
          <w:rFonts w:ascii="Times New Roman" w:hAnsi="Times New Roman" w:cs="Times New Roman"/>
          <w:color w:val="auto"/>
          <w:sz w:val="24"/>
          <w:szCs w:val="24"/>
        </w:rPr>
        <w:t xml:space="preserve"> Региональному оператору </w:t>
      </w:r>
      <w:r w:rsidR="00817A16" w:rsidRPr="00271C46">
        <w:rPr>
          <w:rFonts w:ascii="Times New Roman" w:hAnsi="Times New Roman" w:cs="Times New Roman"/>
          <w:color w:val="auto"/>
          <w:sz w:val="24"/>
          <w:szCs w:val="24"/>
        </w:rPr>
        <w:t>на счет</w:t>
      </w:r>
      <w:r w:rsidR="004E2A00">
        <w:rPr>
          <w:rFonts w:ascii="Times New Roman" w:hAnsi="Times New Roman" w:cs="Times New Roman"/>
          <w:color w:val="auto"/>
          <w:sz w:val="24"/>
          <w:szCs w:val="24"/>
        </w:rPr>
        <w:t>а</w:t>
      </w:r>
      <w:r w:rsidR="00817A16" w:rsidRPr="00271C46">
        <w:rPr>
          <w:rFonts w:ascii="Times New Roman" w:hAnsi="Times New Roman" w:cs="Times New Roman"/>
          <w:color w:val="auto"/>
          <w:sz w:val="24"/>
          <w:szCs w:val="24"/>
        </w:rPr>
        <w:t xml:space="preserve"> </w:t>
      </w:r>
      <w:r w:rsidRPr="00271C46">
        <w:rPr>
          <w:rFonts w:ascii="Times New Roman" w:hAnsi="Times New Roman" w:cs="Times New Roman"/>
          <w:color w:val="auto"/>
          <w:sz w:val="24"/>
          <w:szCs w:val="24"/>
        </w:rPr>
        <w:t xml:space="preserve">не позднее первого рабочего </w:t>
      </w:r>
      <w:r w:rsidR="00225DAF" w:rsidRPr="00271C46">
        <w:rPr>
          <w:rFonts w:ascii="Times New Roman" w:hAnsi="Times New Roman" w:cs="Times New Roman"/>
          <w:color w:val="auto"/>
          <w:sz w:val="24"/>
          <w:szCs w:val="24"/>
        </w:rPr>
        <w:t xml:space="preserve">дня </w:t>
      </w:r>
      <w:r w:rsidRPr="00271C46">
        <w:rPr>
          <w:rFonts w:ascii="Times New Roman" w:hAnsi="Times New Roman" w:cs="Times New Roman"/>
          <w:color w:val="auto"/>
          <w:sz w:val="24"/>
          <w:szCs w:val="24"/>
        </w:rPr>
        <w:t xml:space="preserve">месяца, следующего за отчетным, и последней даты договора, если она не совпадает с последним днем месяца. </w:t>
      </w:r>
    </w:p>
    <w:p w:rsidR="00C334EA" w:rsidRPr="00271C46" w:rsidRDefault="006A2477" w:rsidP="009E342A">
      <w:pPr>
        <w:pStyle w:val="12"/>
        <w:shd w:val="clear" w:color="auto" w:fill="auto"/>
        <w:tabs>
          <w:tab w:val="left" w:pos="1134"/>
        </w:tabs>
        <w:suppressAutoHyphens w:val="0"/>
        <w:spacing w:line="240" w:lineRule="auto"/>
        <w:ind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auto"/>
          <w:sz w:val="24"/>
          <w:szCs w:val="24"/>
        </w:rPr>
        <w:t>3.1.9</w:t>
      </w:r>
      <w:r w:rsidR="009E342A" w:rsidRPr="00271C46">
        <w:rPr>
          <w:rFonts w:ascii="Times New Roman" w:hAnsi="Times New Roman" w:cs="Times New Roman"/>
          <w:color w:val="auto"/>
          <w:sz w:val="24"/>
          <w:szCs w:val="24"/>
        </w:rPr>
        <w:t xml:space="preserve">.4. </w:t>
      </w:r>
      <w:r w:rsidR="00C334EA" w:rsidRPr="00271C46">
        <w:rPr>
          <w:rFonts w:ascii="Times New Roman" w:hAnsi="Times New Roman" w:cs="Times New Roman"/>
          <w:color w:val="000000" w:themeColor="text1"/>
          <w:sz w:val="24"/>
          <w:szCs w:val="24"/>
        </w:rPr>
        <w:t>Тарифы Банка не могут быть изменены Банком в одностороннем порядке и действуют в течении всего срока действия договора.</w:t>
      </w:r>
    </w:p>
    <w:p w:rsidR="004A769D" w:rsidRPr="00271C46"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Сообщать </w:t>
      </w:r>
      <w:r w:rsidR="009E342A" w:rsidRPr="00271C46">
        <w:rPr>
          <w:rFonts w:ascii="Times New Roman" w:hAnsi="Times New Roman" w:cs="Times New Roman"/>
          <w:color w:val="000000" w:themeColor="text1"/>
          <w:sz w:val="24"/>
          <w:szCs w:val="24"/>
        </w:rPr>
        <w:t xml:space="preserve">региональному оператору </w:t>
      </w:r>
      <w:r w:rsidRPr="00271C46">
        <w:rPr>
          <w:rFonts w:ascii="Times New Roman" w:hAnsi="Times New Roman" w:cs="Times New Roman"/>
          <w:color w:val="000000" w:themeColor="text1"/>
          <w:sz w:val="24"/>
          <w:szCs w:val="24"/>
        </w:rPr>
        <w:t>не позднее двух рабочих дней с момента обнаружения о необоснованно списанных со счетов суммах в письменной форме (по факсу с последующим направлением оригинала сообщения заказной почтой или под расписку в получении).</w:t>
      </w:r>
    </w:p>
    <w:p w:rsidR="0023426E" w:rsidRPr="0023426E" w:rsidRDefault="00BE0F60"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271C46">
        <w:rPr>
          <w:rFonts w:ascii="Times New Roman" w:hAnsi="Times New Roman" w:cs="Times New Roman"/>
          <w:color w:val="000000" w:themeColor="text1"/>
          <w:sz w:val="24"/>
          <w:szCs w:val="24"/>
        </w:rPr>
        <w:t xml:space="preserve">С даты </w:t>
      </w:r>
      <w:r w:rsidR="00C10CD6">
        <w:rPr>
          <w:rFonts w:ascii="Times New Roman" w:hAnsi="Times New Roman" w:cs="Times New Roman"/>
          <w:color w:val="000000" w:themeColor="text1"/>
          <w:sz w:val="24"/>
          <w:szCs w:val="24"/>
        </w:rPr>
        <w:t>открытия каждого счета</w:t>
      </w:r>
      <w:r w:rsidRPr="00271C46">
        <w:rPr>
          <w:rFonts w:ascii="Times New Roman" w:hAnsi="Times New Roman" w:cs="Times New Roman"/>
          <w:color w:val="000000" w:themeColor="text1"/>
          <w:sz w:val="24"/>
          <w:szCs w:val="24"/>
        </w:rPr>
        <w:t xml:space="preserve"> и</w:t>
      </w:r>
      <w:r w:rsidR="0023426E" w:rsidRPr="00271C46">
        <w:rPr>
          <w:rFonts w:ascii="Times New Roman" w:hAnsi="Times New Roman" w:cs="Times New Roman"/>
          <w:color w:val="000000" w:themeColor="text1"/>
          <w:sz w:val="24"/>
          <w:szCs w:val="24"/>
        </w:rPr>
        <w:t xml:space="preserve">дентифицировать входящие платежи </w:t>
      </w:r>
      <w:r w:rsidR="00D60DCB" w:rsidRPr="00271C46">
        <w:rPr>
          <w:rFonts w:ascii="Times New Roman" w:hAnsi="Times New Roman" w:cs="Times New Roman"/>
          <w:color w:val="000000" w:themeColor="text1"/>
          <w:sz w:val="24"/>
          <w:szCs w:val="24"/>
        </w:rPr>
        <w:t xml:space="preserve">в базе данных по абонентам регионального оператора </w:t>
      </w:r>
      <w:r w:rsidR="0023426E" w:rsidRPr="00271C46">
        <w:rPr>
          <w:rFonts w:ascii="Times New Roman" w:hAnsi="Times New Roman" w:cs="Times New Roman"/>
          <w:color w:val="000000" w:themeColor="text1"/>
          <w:sz w:val="24"/>
          <w:szCs w:val="24"/>
        </w:rPr>
        <w:t>и автоматизировать обработку</w:t>
      </w:r>
      <w:r w:rsidR="0023426E">
        <w:rPr>
          <w:rFonts w:ascii="Times New Roman" w:hAnsi="Times New Roman" w:cs="Times New Roman"/>
          <w:color w:val="000000" w:themeColor="text1"/>
          <w:sz w:val="24"/>
          <w:szCs w:val="24"/>
        </w:rPr>
        <w:t xml:space="preserve"> объектов идентификации, обеспечить контр</w:t>
      </w:r>
      <w:r w:rsidR="00D60DCB">
        <w:rPr>
          <w:rFonts w:ascii="Times New Roman" w:hAnsi="Times New Roman" w:cs="Times New Roman"/>
          <w:color w:val="000000" w:themeColor="text1"/>
          <w:sz w:val="24"/>
          <w:szCs w:val="24"/>
        </w:rPr>
        <w:t>оль расходных операций по счету.</w:t>
      </w:r>
    </w:p>
    <w:p w:rsidR="00C334EA" w:rsidRDefault="00A3545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Производить розыск не поступивших на счет</w:t>
      </w:r>
      <w:r w:rsidR="00C10CD6">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получателя денежных сумм, информировать Регионального оператора не позднее 2 (двух) рабочих дней с даты получения письменного ответа от банка получателя. Доводить указанную </w:t>
      </w:r>
      <w:r w:rsidR="00325054">
        <w:rPr>
          <w:rFonts w:ascii="Times New Roman" w:hAnsi="Times New Roman" w:cs="Times New Roman"/>
          <w:color w:val="000000" w:themeColor="text1"/>
          <w:sz w:val="24"/>
          <w:szCs w:val="24"/>
        </w:rPr>
        <w:t>информацию до Регионального оператора в электронном виде или выдавать на бумажном носителе уполномоченному представителю Регионального оператора.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Предоставлять Региональному оператору выписки по счет</w:t>
      </w:r>
      <w:r w:rsidR="00C10CD6">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 содержащие информацию о реквизитах документов, на основании которых произведены расчеты и совершены записи по дебету и кредиту счетов, на бумажном носителе.</w:t>
      </w:r>
    </w:p>
    <w:p w:rsidR="004A769D" w:rsidRDefault="004A769D" w:rsidP="004A769D">
      <w:pPr>
        <w:pStyle w:val="12"/>
        <w:shd w:val="clear" w:color="auto" w:fill="auto"/>
        <w:tabs>
          <w:tab w:val="left" w:pos="1134"/>
        </w:tabs>
        <w:spacing w:line="240" w:lineRule="auto"/>
        <w:ind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осуществления Региональным оператором операций по счет</w:t>
      </w:r>
      <w:r w:rsidR="00C10CD6">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 xml:space="preserve">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 кредиту счета, и выписки по счету, на бумажном носителе выдаются по запросу Регионального оператора.</w:t>
      </w:r>
    </w:p>
    <w:p w:rsidR="009E342A" w:rsidRPr="00B73774" w:rsidRDefault="00BE0F60" w:rsidP="00B7377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С даты открытия </w:t>
      </w:r>
      <w:r w:rsidR="00C10CD6">
        <w:rPr>
          <w:rFonts w:ascii="Times New Roman" w:eastAsiaTheme="minorHAnsi" w:hAnsi="Times New Roman" w:cs="Times New Roman"/>
          <w:color w:val="000000" w:themeColor="text1"/>
          <w:sz w:val="24"/>
          <w:szCs w:val="24"/>
        </w:rPr>
        <w:t xml:space="preserve">каждого </w:t>
      </w:r>
      <w:r>
        <w:rPr>
          <w:rFonts w:ascii="Times New Roman" w:eastAsiaTheme="minorHAnsi" w:hAnsi="Times New Roman" w:cs="Times New Roman"/>
          <w:color w:val="000000" w:themeColor="text1"/>
          <w:sz w:val="24"/>
          <w:szCs w:val="24"/>
        </w:rPr>
        <w:t>счет</w:t>
      </w:r>
      <w:r w:rsidR="00C10CD6">
        <w:rPr>
          <w:rFonts w:ascii="Times New Roman" w:eastAsiaTheme="minorHAnsi" w:hAnsi="Times New Roman" w:cs="Times New Roman"/>
          <w:color w:val="000000" w:themeColor="text1"/>
          <w:sz w:val="24"/>
          <w:szCs w:val="24"/>
        </w:rPr>
        <w:t>а</w:t>
      </w:r>
      <w:r>
        <w:rPr>
          <w:rFonts w:ascii="Times New Roman" w:eastAsiaTheme="minorHAnsi" w:hAnsi="Times New Roman" w:cs="Times New Roman"/>
          <w:color w:val="000000" w:themeColor="text1"/>
          <w:sz w:val="24"/>
          <w:szCs w:val="24"/>
        </w:rPr>
        <w:t xml:space="preserve"> о</w:t>
      </w:r>
      <w:r w:rsidR="009E342A">
        <w:rPr>
          <w:rFonts w:ascii="Times New Roman" w:eastAsiaTheme="minorHAnsi" w:hAnsi="Times New Roman" w:cs="Times New Roman"/>
          <w:color w:val="000000" w:themeColor="text1"/>
          <w:sz w:val="24"/>
          <w:szCs w:val="24"/>
        </w:rPr>
        <w:t>беспечить о</w:t>
      </w:r>
      <w:r w:rsidR="004A769D" w:rsidRPr="009E342A">
        <w:rPr>
          <w:rFonts w:ascii="Times New Roman" w:eastAsiaTheme="minorHAnsi" w:hAnsi="Times New Roman" w:cs="Times New Roman"/>
          <w:color w:val="000000" w:themeColor="text1"/>
          <w:sz w:val="24"/>
          <w:szCs w:val="24"/>
        </w:rPr>
        <w:t>существл</w:t>
      </w:r>
      <w:r w:rsidR="009E342A">
        <w:rPr>
          <w:rFonts w:ascii="Times New Roman" w:eastAsiaTheme="minorHAnsi" w:hAnsi="Times New Roman" w:cs="Times New Roman"/>
          <w:color w:val="000000" w:themeColor="text1"/>
          <w:sz w:val="24"/>
          <w:szCs w:val="24"/>
        </w:rPr>
        <w:t>ение</w:t>
      </w:r>
      <w:r w:rsidR="004A769D" w:rsidRPr="009E342A">
        <w:rPr>
          <w:rFonts w:ascii="Times New Roman" w:eastAsiaTheme="minorHAnsi" w:hAnsi="Times New Roman" w:cs="Times New Roman"/>
          <w:color w:val="000000" w:themeColor="text1"/>
          <w:sz w:val="24"/>
          <w:szCs w:val="24"/>
        </w:rPr>
        <w:t xml:space="preserve"> прием</w:t>
      </w:r>
      <w:r w:rsidR="009E342A">
        <w:rPr>
          <w:rFonts w:ascii="Times New Roman" w:eastAsiaTheme="minorHAnsi" w:hAnsi="Times New Roman" w:cs="Times New Roman"/>
          <w:color w:val="000000" w:themeColor="text1"/>
          <w:sz w:val="24"/>
          <w:szCs w:val="24"/>
        </w:rPr>
        <w:t>а</w:t>
      </w:r>
      <w:r w:rsidR="004A769D" w:rsidRPr="009E342A">
        <w:rPr>
          <w:rFonts w:ascii="Times New Roman" w:eastAsiaTheme="minorHAnsi" w:hAnsi="Times New Roman" w:cs="Times New Roman"/>
          <w:color w:val="000000" w:themeColor="text1"/>
          <w:sz w:val="24"/>
          <w:szCs w:val="24"/>
        </w:rPr>
        <w:t xml:space="preserve"> денежных средств на счет</w:t>
      </w:r>
      <w:r w:rsidR="00C10CD6">
        <w:rPr>
          <w:rFonts w:ascii="Times New Roman" w:eastAsiaTheme="minorHAnsi" w:hAnsi="Times New Roman" w:cs="Times New Roman"/>
          <w:color w:val="000000" w:themeColor="text1"/>
          <w:sz w:val="24"/>
          <w:szCs w:val="24"/>
        </w:rPr>
        <w:t>а</w:t>
      </w:r>
      <w:r w:rsidR="004A769D" w:rsidRPr="009E342A">
        <w:rPr>
          <w:rFonts w:ascii="Times New Roman" w:eastAsiaTheme="minorHAnsi" w:hAnsi="Times New Roman" w:cs="Times New Roman"/>
          <w:color w:val="000000" w:themeColor="text1"/>
          <w:sz w:val="24"/>
          <w:szCs w:val="24"/>
        </w:rPr>
        <w:t xml:space="preserve"> Регионального оператора с соблюдением требований действующего законодательства, регулирующего деятельность по приему платежей, </w:t>
      </w:r>
      <w:r w:rsidR="009E342A">
        <w:rPr>
          <w:rFonts w:ascii="Times New Roman" w:eastAsiaTheme="minorHAnsi" w:hAnsi="Times New Roman" w:cs="Times New Roman"/>
          <w:color w:val="000000" w:themeColor="text1"/>
          <w:sz w:val="24"/>
          <w:szCs w:val="24"/>
        </w:rPr>
        <w:t>через</w:t>
      </w:r>
      <w:r w:rsidR="004A769D" w:rsidRPr="009E342A">
        <w:rPr>
          <w:rFonts w:ascii="Times New Roman" w:eastAsiaTheme="minorHAnsi" w:hAnsi="Times New Roman" w:cs="Times New Roman"/>
          <w:color w:val="000000" w:themeColor="text1"/>
          <w:sz w:val="24"/>
          <w:szCs w:val="24"/>
        </w:rPr>
        <w:t xml:space="preserve"> все имеющи</w:t>
      </w:r>
      <w:r w:rsidR="009E342A">
        <w:rPr>
          <w:rFonts w:ascii="Times New Roman" w:eastAsiaTheme="minorHAnsi" w:hAnsi="Times New Roman" w:cs="Times New Roman"/>
          <w:color w:val="000000" w:themeColor="text1"/>
          <w:sz w:val="24"/>
          <w:szCs w:val="24"/>
        </w:rPr>
        <w:t>е</w:t>
      </w:r>
      <w:r w:rsidR="004A769D" w:rsidRPr="009E342A">
        <w:rPr>
          <w:rFonts w:ascii="Times New Roman" w:eastAsiaTheme="minorHAnsi" w:hAnsi="Times New Roman" w:cs="Times New Roman"/>
          <w:color w:val="000000" w:themeColor="text1"/>
          <w:sz w:val="24"/>
          <w:szCs w:val="24"/>
        </w:rPr>
        <w:t xml:space="preserve">ся у Банка </w:t>
      </w:r>
      <w:r w:rsidR="009E342A" w:rsidRPr="009E342A">
        <w:rPr>
          <w:rFonts w:ascii="Times New Roman" w:eastAsiaTheme="minorHAnsi" w:hAnsi="Times New Roman" w:cs="Times New Roman"/>
          <w:color w:val="000000" w:themeColor="text1"/>
          <w:sz w:val="24"/>
          <w:szCs w:val="24"/>
        </w:rPr>
        <w:t>обособленны</w:t>
      </w:r>
      <w:r w:rsidR="009E342A">
        <w:rPr>
          <w:rFonts w:ascii="Times New Roman" w:eastAsiaTheme="minorHAnsi" w:hAnsi="Times New Roman" w:cs="Times New Roman"/>
          <w:color w:val="000000" w:themeColor="text1"/>
          <w:sz w:val="24"/>
          <w:szCs w:val="24"/>
        </w:rPr>
        <w:t>е</w:t>
      </w:r>
      <w:r w:rsidR="009E342A" w:rsidRPr="009E342A">
        <w:rPr>
          <w:rFonts w:ascii="Times New Roman" w:eastAsiaTheme="minorHAnsi" w:hAnsi="Times New Roman" w:cs="Times New Roman"/>
          <w:color w:val="000000" w:themeColor="text1"/>
          <w:sz w:val="24"/>
          <w:szCs w:val="24"/>
        </w:rPr>
        <w:t xml:space="preserve"> </w:t>
      </w:r>
      <w:r w:rsidR="004A769D" w:rsidRPr="009E342A">
        <w:rPr>
          <w:rFonts w:ascii="Times New Roman" w:eastAsiaTheme="minorHAnsi" w:hAnsi="Times New Roman" w:cs="Times New Roman"/>
          <w:color w:val="000000" w:themeColor="text1"/>
          <w:sz w:val="24"/>
          <w:szCs w:val="24"/>
        </w:rPr>
        <w:t>подразделения</w:t>
      </w:r>
      <w:r w:rsidR="009E342A">
        <w:rPr>
          <w:rFonts w:ascii="Times New Roman" w:eastAsiaTheme="minorHAnsi" w:hAnsi="Times New Roman" w:cs="Times New Roman"/>
          <w:color w:val="000000" w:themeColor="text1"/>
          <w:sz w:val="24"/>
          <w:szCs w:val="24"/>
        </w:rPr>
        <w:t xml:space="preserve">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w:t>
      </w:r>
      <w:r w:rsidR="00B73774">
        <w:rPr>
          <w:rFonts w:ascii="Times New Roman" w:eastAsiaTheme="minorHAnsi" w:hAnsi="Times New Roman" w:cs="Times New Roman"/>
          <w:color w:val="000000" w:themeColor="text1"/>
          <w:sz w:val="24"/>
          <w:szCs w:val="24"/>
        </w:rPr>
        <w:t>вознаграждения (платы)</w:t>
      </w:r>
      <w:r w:rsidR="00E2504E">
        <w:rPr>
          <w:rFonts w:ascii="Times New Roman" w:eastAsiaTheme="minorHAnsi" w:hAnsi="Times New Roman" w:cs="Times New Roman"/>
          <w:color w:val="000000" w:themeColor="text1"/>
          <w:sz w:val="24"/>
          <w:szCs w:val="24"/>
        </w:rPr>
        <w:t>, на основании платежного документа, формат и структура которого приведены в Приложении № 2 к договору</w:t>
      </w:r>
      <w:r w:rsidR="00B73774">
        <w:rPr>
          <w:rFonts w:ascii="Times New Roman" w:eastAsiaTheme="minorHAnsi" w:hAnsi="Times New Roman" w:cs="Times New Roman"/>
          <w:color w:val="000000" w:themeColor="text1"/>
          <w:sz w:val="24"/>
          <w:szCs w:val="24"/>
        </w:rPr>
        <w:t>.</w:t>
      </w:r>
    </w:p>
    <w:p w:rsidR="004A769D" w:rsidRPr="00B73774" w:rsidRDefault="004A769D" w:rsidP="00B7377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B73774">
        <w:rPr>
          <w:rFonts w:ascii="Times New Roman" w:hAnsi="Times New Roman" w:cs="Times New Roman"/>
          <w:color w:val="000000" w:themeColor="text1"/>
          <w:sz w:val="24"/>
          <w:szCs w:val="24"/>
        </w:rPr>
        <w:t>При приеме от собственников помещений взносов на капитальный ремонт Банк</w:t>
      </w:r>
      <w:r w:rsidR="00B73774" w:rsidRPr="00B73774">
        <w:rPr>
          <w:rFonts w:ascii="Times New Roman" w:hAnsi="Times New Roman" w:cs="Times New Roman"/>
          <w:color w:val="000000" w:themeColor="text1"/>
          <w:sz w:val="24"/>
          <w:szCs w:val="24"/>
        </w:rPr>
        <w:t>, его обособленные подразделения и (или) платежные агенты, банковские платежные агенты, с которыми у Банка заключены соглашения о приеме платежей по взносам на капитальный ремонт общего имущества в многоквартирном доме,</w:t>
      </w:r>
      <w:r w:rsidRPr="00B73774">
        <w:rPr>
          <w:rFonts w:ascii="Times New Roman" w:hAnsi="Times New Roman" w:cs="Times New Roman"/>
          <w:color w:val="000000" w:themeColor="text1"/>
          <w:sz w:val="24"/>
          <w:szCs w:val="24"/>
        </w:rPr>
        <w:t xml:space="preserve"> не вправе взимать с собственников </w:t>
      </w:r>
      <w:r w:rsidR="00B73774">
        <w:rPr>
          <w:rFonts w:ascii="Times New Roman" w:hAnsi="Times New Roman" w:cs="Times New Roman"/>
          <w:color w:val="000000" w:themeColor="text1"/>
          <w:sz w:val="24"/>
          <w:szCs w:val="24"/>
        </w:rPr>
        <w:t xml:space="preserve">(плательщиков) </w:t>
      </w:r>
      <w:r w:rsidRPr="00B73774">
        <w:rPr>
          <w:rFonts w:ascii="Times New Roman" w:hAnsi="Times New Roman" w:cs="Times New Roman"/>
          <w:color w:val="000000" w:themeColor="text1"/>
          <w:sz w:val="24"/>
          <w:szCs w:val="24"/>
        </w:rPr>
        <w:t xml:space="preserve">комиссию за прием платежей, устанавливать требования к минимальному размеру платежа, требовать от собственников </w:t>
      </w:r>
      <w:r w:rsidR="00795695">
        <w:rPr>
          <w:rFonts w:ascii="Times New Roman" w:hAnsi="Times New Roman" w:cs="Times New Roman"/>
          <w:color w:val="000000" w:themeColor="text1"/>
          <w:sz w:val="24"/>
          <w:szCs w:val="24"/>
        </w:rPr>
        <w:t xml:space="preserve">(плательщиков) </w:t>
      </w:r>
      <w:r w:rsidRPr="00B73774">
        <w:rPr>
          <w:rFonts w:ascii="Times New Roman" w:hAnsi="Times New Roman" w:cs="Times New Roman"/>
          <w:color w:val="000000" w:themeColor="text1"/>
          <w:sz w:val="24"/>
          <w:szCs w:val="24"/>
        </w:rPr>
        <w:t>помещений документы, подтверждающие полномочия для уплаты взносов на капитальн</w:t>
      </w:r>
      <w:r w:rsidR="00F46324" w:rsidRPr="00B73774">
        <w:rPr>
          <w:rFonts w:ascii="Times New Roman" w:hAnsi="Times New Roman" w:cs="Times New Roman"/>
          <w:color w:val="000000" w:themeColor="text1"/>
          <w:sz w:val="24"/>
          <w:szCs w:val="24"/>
        </w:rPr>
        <w:t>ый ремонт</w:t>
      </w:r>
      <w:r w:rsidRPr="00B73774">
        <w:rPr>
          <w:rFonts w:ascii="Times New Roman" w:hAnsi="Times New Roman" w:cs="Times New Roman"/>
          <w:color w:val="000000" w:themeColor="text1"/>
          <w:sz w:val="24"/>
          <w:szCs w:val="24"/>
        </w:rPr>
        <w:t>.</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Консультировать бесплатно Регионального оператора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Информировать Регионального оператора по его запросам об условиях проведения расчетных операций и способах передачи информации. </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Информировать Регионального оператора об изменении порядка обслуживания (включая график работы и Операционное время, условия приема к исполнению, отзыва, возврата (аннулирования) Распоряжений) путем направления письменного извещения не позднее, чем за 5 (пять) календарных дней до введения в действие указанных изменений.</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Осуществлять контроль за соответствием законодательству документов при открытии счетов и за соответствием требованиям действующего законодательства совершения расходных операций по счетам.</w:t>
      </w:r>
    </w:p>
    <w:p w:rsidR="004A769D" w:rsidRPr="004B2694" w:rsidRDefault="004A769D" w:rsidP="004B269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42A34">
        <w:rPr>
          <w:rFonts w:ascii="Times New Roman" w:hAnsi="Times New Roman" w:cs="Times New Roman"/>
          <w:color w:val="000000" w:themeColor="text1"/>
          <w:sz w:val="24"/>
          <w:szCs w:val="24"/>
        </w:rPr>
        <w:t>При изменении реквизитов счет</w:t>
      </w:r>
      <w:r w:rsidR="00C10CD6">
        <w:rPr>
          <w:rFonts w:ascii="Times New Roman" w:hAnsi="Times New Roman" w:cs="Times New Roman"/>
          <w:color w:val="000000" w:themeColor="text1"/>
          <w:sz w:val="24"/>
          <w:szCs w:val="24"/>
        </w:rPr>
        <w:t>ов</w:t>
      </w:r>
      <w:r w:rsidRPr="00242A34">
        <w:rPr>
          <w:rFonts w:ascii="Times New Roman" w:hAnsi="Times New Roman" w:cs="Times New Roman"/>
          <w:color w:val="000000" w:themeColor="text1"/>
          <w:sz w:val="24"/>
          <w:szCs w:val="24"/>
        </w:rPr>
        <w:t xml:space="preserve"> в связи с изменением организационно-правовой формы, наименования, адресов и иных сведений о Банке уведомлять Регионального оператора в письменном виде не позднее, чем за 30 календарных дней до начала таких изменений.</w:t>
      </w:r>
    </w:p>
    <w:p w:rsidR="00BF7427" w:rsidRPr="001B45F1" w:rsidRDefault="00BF7427" w:rsidP="00BF7427">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Pr>
          <w:rFonts w:ascii="Times New Roman" w:eastAsia="Arial" w:hAnsi="Times New Roman" w:cs="Times New Roman"/>
          <w:color w:val="000000" w:themeColor="text1"/>
          <w:kern w:val="3"/>
          <w:sz w:val="24"/>
          <w:szCs w:val="24"/>
          <w:lang w:eastAsia="ru-RU"/>
        </w:rPr>
        <w:t>Обеспечить перечисление в</w:t>
      </w:r>
      <w:r w:rsidRPr="00BF7427">
        <w:rPr>
          <w:rFonts w:ascii="Times New Roman" w:eastAsia="Arial" w:hAnsi="Times New Roman" w:cs="Times New Roman"/>
          <w:color w:val="000000" w:themeColor="text1"/>
          <w:kern w:val="3"/>
          <w:sz w:val="24"/>
          <w:szCs w:val="24"/>
          <w:lang w:eastAsia="ru-RU"/>
        </w:rPr>
        <w:t>се</w:t>
      </w:r>
      <w:r>
        <w:rPr>
          <w:rFonts w:ascii="Times New Roman" w:eastAsia="Arial" w:hAnsi="Times New Roman" w:cs="Times New Roman"/>
          <w:color w:val="000000" w:themeColor="text1"/>
          <w:kern w:val="3"/>
          <w:sz w:val="24"/>
          <w:szCs w:val="24"/>
          <w:lang w:eastAsia="ru-RU"/>
        </w:rPr>
        <w:t>х</w:t>
      </w:r>
      <w:r w:rsidRPr="00BF7427">
        <w:rPr>
          <w:rFonts w:ascii="Times New Roman" w:eastAsia="Arial" w:hAnsi="Times New Roman" w:cs="Times New Roman"/>
          <w:color w:val="000000" w:themeColor="text1"/>
          <w:kern w:val="3"/>
          <w:sz w:val="24"/>
          <w:szCs w:val="24"/>
          <w:lang w:eastAsia="ru-RU"/>
        </w:rPr>
        <w:t xml:space="preserve"> сумм денежных средств, принятых </w:t>
      </w:r>
      <w:r w:rsidR="00E31B88" w:rsidRPr="00BF7427">
        <w:rPr>
          <w:rFonts w:ascii="Times New Roman" w:eastAsia="Arial" w:hAnsi="Times New Roman" w:cs="Times New Roman"/>
          <w:color w:val="000000" w:themeColor="text1"/>
          <w:kern w:val="3"/>
          <w:sz w:val="24"/>
          <w:szCs w:val="24"/>
          <w:lang w:eastAsia="ru-RU"/>
        </w:rPr>
        <w:t xml:space="preserve">обособленными </w:t>
      </w:r>
      <w:r w:rsidR="00E31B88" w:rsidRPr="001B45F1">
        <w:rPr>
          <w:rFonts w:ascii="Times New Roman" w:eastAsia="Arial" w:hAnsi="Times New Roman" w:cs="Times New Roman"/>
          <w:color w:val="000000" w:themeColor="text1"/>
          <w:kern w:val="3"/>
          <w:sz w:val="24"/>
          <w:szCs w:val="24"/>
          <w:lang w:eastAsia="ru-RU"/>
        </w:rPr>
        <w:t xml:space="preserve">подразделениями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и (или) платежными агентами, банковскими платежными агентами, с которыми у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Pr="001B45F1">
        <w:rPr>
          <w:rFonts w:ascii="Times New Roman" w:eastAsia="Arial" w:hAnsi="Times New Roman" w:cs="Times New Roman"/>
          <w:color w:val="000000" w:themeColor="text1"/>
          <w:kern w:val="3"/>
          <w:sz w:val="24"/>
          <w:szCs w:val="24"/>
          <w:lang w:eastAsia="ru-RU"/>
        </w:rPr>
        <w:t xml:space="preserve"> от плательщиков взносов, на счет</w:t>
      </w:r>
      <w:r w:rsidR="00C10CD6">
        <w:rPr>
          <w:rFonts w:ascii="Times New Roman" w:eastAsia="Arial" w:hAnsi="Times New Roman" w:cs="Times New Roman"/>
          <w:color w:val="000000" w:themeColor="text1"/>
          <w:kern w:val="3"/>
          <w:sz w:val="24"/>
          <w:szCs w:val="24"/>
          <w:lang w:eastAsia="ru-RU"/>
        </w:rPr>
        <w:t>а</w:t>
      </w:r>
      <w:r w:rsidRPr="001B45F1">
        <w:rPr>
          <w:rFonts w:ascii="Times New Roman" w:eastAsia="Arial" w:hAnsi="Times New Roman" w:cs="Times New Roman"/>
          <w:color w:val="000000" w:themeColor="text1"/>
          <w:kern w:val="3"/>
          <w:sz w:val="24"/>
          <w:szCs w:val="24"/>
          <w:lang w:eastAsia="ru-RU"/>
        </w:rPr>
        <w:t xml:space="preserve"> Регионального оператора </w:t>
      </w:r>
      <w:r w:rsidRPr="001B45F1">
        <w:rPr>
          <w:rFonts w:ascii="Times New Roman" w:eastAsia="Arial" w:hAnsi="Times New Roman" w:cs="Times New Roman"/>
          <w:kern w:val="3"/>
          <w:sz w:val="24"/>
          <w:szCs w:val="24"/>
          <w:lang w:eastAsia="ru-RU"/>
        </w:rPr>
        <w:t>не позднее рабочего дня, следующего за днем приема платежа.</w:t>
      </w:r>
    </w:p>
    <w:p w:rsidR="00F63224" w:rsidRPr="001F0BB3" w:rsidRDefault="00F63224" w:rsidP="00F63224">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sidRPr="001F0BB3">
        <w:rPr>
          <w:rFonts w:ascii="Times New Roman" w:eastAsia="Arial" w:hAnsi="Times New Roman" w:cs="Times New Roman"/>
          <w:color w:val="000000" w:themeColor="text1"/>
          <w:kern w:val="3"/>
          <w:sz w:val="24"/>
          <w:szCs w:val="24"/>
          <w:lang w:eastAsia="ru-RU"/>
        </w:rPr>
        <w:t xml:space="preserve">Обеспечить </w:t>
      </w:r>
      <w:r w:rsidRPr="001F0BB3">
        <w:rPr>
          <w:rFonts w:ascii="Times New Roman" w:eastAsia="Arial" w:hAnsi="Times New Roman" w:cs="Times New Roman"/>
          <w:kern w:val="3"/>
          <w:sz w:val="24"/>
          <w:szCs w:val="24"/>
          <w:lang w:eastAsia="ru-RU"/>
        </w:rPr>
        <w:t xml:space="preserve">не позднее рабочего дня, следующего за днем приема платежа, </w:t>
      </w:r>
      <w:r w:rsidRPr="001F0BB3">
        <w:rPr>
          <w:rFonts w:ascii="Times New Roman" w:eastAsia="Arial" w:hAnsi="Times New Roman" w:cs="Times New Roman"/>
          <w:color w:val="000000" w:themeColor="text1"/>
          <w:kern w:val="3"/>
          <w:sz w:val="24"/>
          <w:szCs w:val="24"/>
          <w:lang w:eastAsia="ru-RU"/>
        </w:rPr>
        <w:t xml:space="preserve">передачу Региональному оператору </w:t>
      </w:r>
      <w:r w:rsidRPr="001F0BB3">
        <w:rPr>
          <w:rFonts w:ascii="Times New Roman" w:eastAsia="Arial" w:hAnsi="Times New Roman" w:cs="Times New Roman"/>
          <w:kern w:val="3"/>
          <w:sz w:val="24"/>
          <w:szCs w:val="24"/>
          <w:lang w:eastAsia="ru-RU"/>
        </w:rPr>
        <w:t>в электронном виде электронного реестра, по форме согласно Приложения № 3 к договору, и сводного платежного поручения, в котором должны отражаться принятые в пользу Регионального оператора платежи, а также указываться наименование и банковские реквизиты Регионального оператора</w:t>
      </w:r>
      <w:r w:rsidRPr="001F0BB3">
        <w:rPr>
          <w:rFonts w:ascii="Times New Roman" w:eastAsia="Arial" w:hAnsi="Times New Roman" w:cs="Times New Roman"/>
          <w:color w:val="FF0000"/>
          <w:kern w:val="3"/>
          <w:sz w:val="24"/>
          <w:szCs w:val="24"/>
          <w:lang w:eastAsia="ru-RU"/>
        </w:rPr>
        <w:t xml:space="preserve">. </w:t>
      </w:r>
    </w:p>
    <w:p w:rsidR="00F63224" w:rsidRPr="001F0BB3" w:rsidRDefault="00F63224" w:rsidP="00F63224">
      <w:pPr>
        <w:spacing w:after="0" w:line="240" w:lineRule="auto"/>
        <w:ind w:firstLine="567"/>
        <w:jc w:val="both"/>
        <w:rPr>
          <w:rFonts w:ascii="Times New Roman" w:eastAsia="Arial" w:hAnsi="Times New Roman" w:cs="Times New Roman"/>
          <w:kern w:val="3"/>
          <w:sz w:val="24"/>
          <w:szCs w:val="24"/>
          <w:lang w:eastAsia="ru-RU"/>
        </w:rPr>
      </w:pPr>
      <w:r w:rsidRPr="001F0BB3">
        <w:rPr>
          <w:rFonts w:ascii="Times New Roman" w:eastAsia="Arial" w:hAnsi="Times New Roman" w:cs="Times New Roman"/>
          <w:kern w:val="3"/>
          <w:sz w:val="24"/>
          <w:szCs w:val="24"/>
          <w:lang w:eastAsia="ru-RU"/>
        </w:rPr>
        <w:t xml:space="preserve">Передача сводного платежного поручения и электронного реестра осуществляется одновременно, в заархивированном виде по адресу электронной почты </w:t>
      </w:r>
      <w:hyperlink r:id="rId8" w:history="1">
        <w:r w:rsidRPr="001F0BB3">
          <w:rPr>
            <w:rStyle w:val="a5"/>
            <w:rFonts w:ascii="Times New Roman" w:eastAsia="Arial" w:hAnsi="Times New Roman" w:cs="Times New Roman"/>
            <w:kern w:val="3"/>
            <w:sz w:val="24"/>
            <w:szCs w:val="24"/>
            <w:lang w:eastAsia="ru-RU"/>
          </w:rPr>
          <w:t>reestr.kapremont34@mail.ru</w:t>
        </w:r>
      </w:hyperlink>
      <w:r w:rsidRPr="001F0BB3">
        <w:rPr>
          <w:rFonts w:ascii="Times New Roman" w:eastAsia="Arial" w:hAnsi="Times New Roman" w:cs="Times New Roman"/>
          <w:kern w:val="3"/>
          <w:sz w:val="24"/>
          <w:szCs w:val="24"/>
          <w:lang w:eastAsia="ru-RU"/>
        </w:rPr>
        <w:t xml:space="preserve"> либо иным способом, </w:t>
      </w:r>
      <w:proofErr w:type="gramStart"/>
      <w:r w:rsidRPr="001F0BB3">
        <w:rPr>
          <w:rFonts w:ascii="Times New Roman" w:eastAsia="Arial" w:hAnsi="Times New Roman" w:cs="Times New Roman"/>
          <w:kern w:val="3"/>
          <w:sz w:val="24"/>
          <w:szCs w:val="24"/>
          <w:lang w:eastAsia="ru-RU"/>
        </w:rPr>
        <w:t>со согласованию</w:t>
      </w:r>
      <w:proofErr w:type="gramEnd"/>
      <w:r w:rsidRPr="001F0BB3">
        <w:rPr>
          <w:rFonts w:ascii="Times New Roman" w:eastAsia="Arial" w:hAnsi="Times New Roman" w:cs="Times New Roman"/>
          <w:kern w:val="3"/>
          <w:sz w:val="24"/>
          <w:szCs w:val="24"/>
          <w:lang w:eastAsia="ru-RU"/>
        </w:rPr>
        <w:t xml:space="preserve"> с Региональным оператором.</w:t>
      </w:r>
    </w:p>
    <w:p w:rsidR="00BF7427" w:rsidRPr="00BE0F60"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В электронном реестре</w:t>
      </w:r>
      <w:r w:rsidR="000E30A5" w:rsidRPr="00BE0F60">
        <w:rPr>
          <w:rFonts w:ascii="Times New Roman" w:eastAsia="Arial" w:hAnsi="Times New Roman" w:cs="Times New Roman"/>
          <w:kern w:val="3"/>
          <w:sz w:val="24"/>
          <w:szCs w:val="24"/>
          <w:lang w:eastAsia="ru-RU"/>
        </w:rPr>
        <w:t xml:space="preserve"> должны</w:t>
      </w:r>
      <w:r w:rsidRPr="00BE0F60">
        <w:rPr>
          <w:rFonts w:ascii="Times New Roman" w:eastAsia="Arial" w:hAnsi="Times New Roman" w:cs="Times New Roman"/>
          <w:kern w:val="3"/>
          <w:sz w:val="24"/>
          <w:szCs w:val="24"/>
          <w:lang w:eastAsia="ru-RU"/>
        </w:rPr>
        <w:t xml:space="preserve"> содержат</w:t>
      </w:r>
      <w:r w:rsidR="000E30A5" w:rsidRPr="00BE0F60">
        <w:rPr>
          <w:rFonts w:ascii="Times New Roman" w:eastAsia="Arial" w:hAnsi="Times New Roman" w:cs="Times New Roman"/>
          <w:kern w:val="3"/>
          <w:sz w:val="24"/>
          <w:szCs w:val="24"/>
          <w:lang w:eastAsia="ru-RU"/>
        </w:rPr>
        <w:t>ь</w:t>
      </w:r>
      <w:r w:rsidRPr="00BE0F60">
        <w:rPr>
          <w:rFonts w:ascii="Times New Roman" w:eastAsia="Arial" w:hAnsi="Times New Roman" w:cs="Times New Roman"/>
          <w:kern w:val="3"/>
          <w:sz w:val="24"/>
          <w:szCs w:val="24"/>
          <w:lang w:eastAsia="ru-RU"/>
        </w:rPr>
        <w:t xml:space="preserve">ся все зарегистрированные в базе переводы за отчетный период с 00:00:00 начала отчетного периода по 23:59:59 конца отчетного периода. </w:t>
      </w:r>
    </w:p>
    <w:p w:rsidR="00BF7427"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 xml:space="preserve">Электронный реестр платежей является окончательным документом, подтверждающим </w:t>
      </w:r>
      <w:r w:rsidRPr="001B45F1">
        <w:rPr>
          <w:rFonts w:ascii="Times New Roman" w:eastAsia="Arial" w:hAnsi="Times New Roman" w:cs="Times New Roman"/>
          <w:kern w:val="3"/>
          <w:sz w:val="24"/>
          <w:szCs w:val="24"/>
          <w:lang w:eastAsia="ru-RU"/>
        </w:rPr>
        <w:t>проведение перевода.</w:t>
      </w:r>
    </w:p>
    <w:p w:rsidR="00463BFA" w:rsidRPr="001B45F1" w:rsidRDefault="00463BFA" w:rsidP="002B7A22">
      <w:pPr>
        <w:spacing w:after="0" w:line="240" w:lineRule="auto"/>
        <w:ind w:firstLine="567"/>
        <w:jc w:val="both"/>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3.1.23. </w:t>
      </w:r>
      <w:r w:rsidRPr="00463BFA">
        <w:rPr>
          <w:rFonts w:ascii="Times New Roman" w:eastAsia="Arial" w:hAnsi="Times New Roman" w:cs="Times New Roman"/>
          <w:kern w:val="3"/>
          <w:sz w:val="24"/>
          <w:szCs w:val="24"/>
          <w:lang w:eastAsia="ru-RU"/>
        </w:rPr>
        <w:t>На основании решения общего собрания собственников помещений в многоквартирном доме, принятого в соответствии с п. 1 ч. 3 ст. 170, ч. 3 ст. 175 ЖК РФ, в случае если собственники помещений в многоквартирном доме не выбрали кредитную организацию, в которой будет открыт специальный счет и вопрос о выборе кредитной организации, в которой будет открыт специальный счет, считается переданным на усмотрение регионального оператора,</w:t>
      </w:r>
      <w:r>
        <w:rPr>
          <w:rFonts w:ascii="Times New Roman" w:eastAsia="Arial" w:hAnsi="Times New Roman" w:cs="Times New Roman"/>
          <w:kern w:val="3"/>
          <w:sz w:val="24"/>
          <w:szCs w:val="24"/>
          <w:lang w:eastAsia="ru-RU"/>
        </w:rPr>
        <w:t xml:space="preserve"> открывать дополнительно специальные счета на условиях, предусмотренных настоящим договором.</w:t>
      </w:r>
    </w:p>
    <w:p w:rsidR="004A769D" w:rsidRPr="001B45F1" w:rsidRDefault="004A769D" w:rsidP="004A769D">
      <w:pPr>
        <w:pStyle w:val="afa"/>
        <w:numPr>
          <w:ilvl w:val="1"/>
          <w:numId w:val="15"/>
        </w:numPr>
        <w:tabs>
          <w:tab w:val="left" w:pos="993"/>
        </w:tabs>
        <w:ind w:left="0" w:firstLine="567"/>
        <w:jc w:val="both"/>
        <w:rPr>
          <w:b/>
          <w:color w:val="000000" w:themeColor="text1"/>
        </w:rPr>
      </w:pPr>
      <w:r w:rsidRPr="001B45F1">
        <w:rPr>
          <w:b/>
          <w:color w:val="000000" w:themeColor="text1"/>
        </w:rPr>
        <w:t>Банк имеет право:</w:t>
      </w:r>
    </w:p>
    <w:p w:rsidR="004A769D" w:rsidRPr="001B45F1" w:rsidRDefault="004A769D" w:rsidP="004A769D">
      <w:pPr>
        <w:pStyle w:val="afa"/>
        <w:numPr>
          <w:ilvl w:val="2"/>
          <w:numId w:val="15"/>
        </w:numPr>
        <w:tabs>
          <w:tab w:val="left" w:pos="1276"/>
        </w:tabs>
        <w:ind w:left="0" w:firstLine="567"/>
        <w:jc w:val="both"/>
      </w:pPr>
      <w:r w:rsidRPr="001B45F1">
        <w:t>Самостоятельно определять способ исполнения расчетных документов Регионального оператора, в том числе направлять платежи по прямым корреспондентским счетам, с целью сокращения срока перечисления средств получателю.</w:t>
      </w:r>
    </w:p>
    <w:p w:rsidR="004A769D" w:rsidRDefault="004A769D" w:rsidP="004A769D">
      <w:pPr>
        <w:pStyle w:val="afa"/>
        <w:numPr>
          <w:ilvl w:val="2"/>
          <w:numId w:val="15"/>
        </w:numPr>
        <w:tabs>
          <w:tab w:val="left" w:pos="1276"/>
        </w:tabs>
        <w:ind w:left="0" w:firstLine="567"/>
        <w:jc w:val="both"/>
        <w:rPr>
          <w:color w:val="000000" w:themeColor="text1"/>
        </w:rPr>
      </w:pPr>
      <w:r w:rsidRPr="001B45F1">
        <w:rPr>
          <w:color w:val="000000" w:themeColor="text1"/>
        </w:rPr>
        <w:t>Запрашивать</w:t>
      </w:r>
      <w:r>
        <w:rPr>
          <w:color w:val="000000" w:themeColor="text1"/>
        </w:rPr>
        <w:t xml:space="preserve">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а также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Регионального оператора о совершении операции (за исключением операций по зачислению денежных средств, поступивших на счета) при непредставлении Региональным оператором Банку сведений и документов, предусмотренных законодательством Российской Федерации.</w:t>
      </w:r>
    </w:p>
    <w:p w:rsidR="004A769D" w:rsidRDefault="004A769D" w:rsidP="004A769D">
      <w:pPr>
        <w:pStyle w:val="afa"/>
        <w:numPr>
          <w:ilvl w:val="2"/>
          <w:numId w:val="15"/>
        </w:numPr>
        <w:tabs>
          <w:tab w:val="left" w:pos="1276"/>
        </w:tabs>
        <w:ind w:left="0" w:firstLine="567"/>
        <w:jc w:val="both"/>
        <w:rPr>
          <w:color w:val="000000" w:themeColor="text1"/>
        </w:rPr>
      </w:pPr>
      <w:r>
        <w:rPr>
          <w:color w:val="000000" w:themeColor="text1"/>
        </w:rPr>
        <w:t>При несоответствии представленного Региональным оператором расчетного документа требованиям действующего законодательства Российской Федерации и нормативных актов Банка России, вернуть Региональному оператору данный расчетный документ с указанием причин возврата для устранения допущенных им нарушений.</w:t>
      </w: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Региональный оператор обязуется:</w:t>
      </w:r>
    </w:p>
    <w:p w:rsidR="004A769D" w:rsidRDefault="00640EA2" w:rsidP="004A769D">
      <w:pPr>
        <w:pStyle w:val="afa"/>
        <w:numPr>
          <w:ilvl w:val="2"/>
          <w:numId w:val="15"/>
        </w:numPr>
        <w:tabs>
          <w:tab w:val="left" w:pos="1134"/>
        </w:tabs>
        <w:ind w:left="0" w:firstLine="567"/>
        <w:jc w:val="both"/>
        <w:rPr>
          <w:color w:val="000000" w:themeColor="text1"/>
        </w:rPr>
      </w:pPr>
      <w:r>
        <w:rPr>
          <w:color w:val="000000" w:themeColor="text1"/>
        </w:rPr>
        <w:t>Использовать счет</w:t>
      </w:r>
      <w:r w:rsidR="00C10CD6">
        <w:rPr>
          <w:color w:val="000000" w:themeColor="text1"/>
        </w:rPr>
        <w:t>а</w:t>
      </w:r>
      <w:r w:rsidR="004A769D">
        <w:rPr>
          <w:color w:val="000000" w:themeColor="text1"/>
        </w:rPr>
        <w:t xml:space="preserve"> исключительно для проведения операций, предусмотренных жилищным законодательством Российской Федерации.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Оформлять распоряжения по счет</w:t>
      </w:r>
      <w:r w:rsidR="00C10CD6">
        <w:rPr>
          <w:color w:val="000000" w:themeColor="text1"/>
        </w:rPr>
        <w:t>ам</w:t>
      </w:r>
      <w:r>
        <w:rPr>
          <w:color w:val="000000" w:themeColor="text1"/>
        </w:rPr>
        <w:t xml:space="preserve"> в соответствии с требованиями действующего законодательства Российской Федерации и нормативных актов Банка России.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В течение 10 (десяти) рабочих дней с даты выписки по счет</w:t>
      </w:r>
      <w:r w:rsidR="00640EA2">
        <w:rPr>
          <w:color w:val="000000" w:themeColor="text1"/>
        </w:rPr>
        <w:t>у</w:t>
      </w:r>
      <w:r>
        <w:rPr>
          <w:color w:val="000000" w:themeColor="text1"/>
        </w:rPr>
        <w:t xml:space="preserve"> сообщать Банку в письменной форме о суммах, ошибочно списанных со счет</w:t>
      </w:r>
      <w:r w:rsidR="00640EA2">
        <w:rPr>
          <w:color w:val="000000" w:themeColor="text1"/>
        </w:rPr>
        <w:t>а</w:t>
      </w:r>
      <w:r>
        <w:rPr>
          <w:color w:val="000000" w:themeColor="text1"/>
        </w:rPr>
        <w:t>, либо зачисленных на счет. При не поступлении от Регионального оператора в указанные сроки возражений совершенные операции и остаток средств на счет</w:t>
      </w:r>
      <w:r w:rsidR="00640EA2">
        <w:rPr>
          <w:color w:val="000000" w:themeColor="text1"/>
        </w:rPr>
        <w:t>е</w:t>
      </w:r>
      <w:r>
        <w:rPr>
          <w:color w:val="000000" w:themeColor="text1"/>
        </w:rPr>
        <w:t xml:space="preserve"> считаются подтвержденными.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rsidR="00640EA2" w:rsidRPr="00C10CD6" w:rsidRDefault="00640EA2" w:rsidP="00AC0AF6">
      <w:pPr>
        <w:pStyle w:val="afa"/>
        <w:numPr>
          <w:ilvl w:val="2"/>
          <w:numId w:val="15"/>
        </w:numPr>
        <w:tabs>
          <w:tab w:val="left" w:pos="1134"/>
        </w:tabs>
        <w:ind w:left="0" w:firstLine="567"/>
        <w:jc w:val="both"/>
        <w:rPr>
          <w:color w:val="000000" w:themeColor="text1"/>
        </w:rPr>
      </w:pPr>
      <w:r w:rsidRPr="00640EA2">
        <w:rPr>
          <w:color w:val="000000" w:themeColor="text1"/>
        </w:rPr>
        <w:t xml:space="preserve"> В течении двух рабочих дней письменно информировать Банк об изменении организационно-правовой формы, юридического или фактического адреса, изменении в перечне лиц, уполномоченных </w:t>
      </w:r>
      <w:r w:rsidRPr="00C10CD6">
        <w:rPr>
          <w:color w:val="000000" w:themeColor="text1"/>
        </w:rPr>
        <w:t>распоряжаться денежными средствами на счет</w:t>
      </w:r>
      <w:r w:rsidR="00C10CD6" w:rsidRPr="00C10CD6">
        <w:rPr>
          <w:color w:val="000000" w:themeColor="text1"/>
        </w:rPr>
        <w:t>ах</w:t>
      </w:r>
      <w:r w:rsidRPr="00C10CD6">
        <w:rPr>
          <w:color w:val="000000" w:themeColor="text1"/>
        </w:rPr>
        <w:t>, иных сведений и документов, представленных в Банк для открытия и</w:t>
      </w:r>
      <w:r w:rsidR="00C10CD6" w:rsidRPr="00C10CD6">
        <w:rPr>
          <w:color w:val="000000" w:themeColor="text1"/>
        </w:rPr>
        <w:t xml:space="preserve"> обслуживания счетов</w:t>
      </w:r>
      <w:r w:rsidRPr="00C10CD6">
        <w:rPr>
          <w:color w:val="000000" w:themeColor="text1"/>
        </w:rPr>
        <w:t>.</w:t>
      </w:r>
    </w:p>
    <w:p w:rsidR="004A769D" w:rsidRPr="00C10CD6" w:rsidRDefault="00640EA2" w:rsidP="00AC0AF6">
      <w:pPr>
        <w:pStyle w:val="afa"/>
        <w:numPr>
          <w:ilvl w:val="2"/>
          <w:numId w:val="15"/>
        </w:numPr>
        <w:tabs>
          <w:tab w:val="left" w:pos="1134"/>
        </w:tabs>
        <w:ind w:left="0" w:firstLine="567"/>
        <w:jc w:val="both"/>
        <w:rPr>
          <w:color w:val="000000" w:themeColor="text1"/>
        </w:rPr>
      </w:pPr>
      <w:r w:rsidRPr="00C10CD6">
        <w:rPr>
          <w:color w:val="000000" w:themeColor="text1"/>
        </w:rPr>
        <w:t xml:space="preserve"> </w:t>
      </w:r>
      <w:r w:rsidR="004A769D" w:rsidRPr="00C10CD6">
        <w:rPr>
          <w:color w:val="000000" w:themeColor="text1"/>
        </w:rPr>
        <w:t xml:space="preserve">Обеспечить: </w:t>
      </w:r>
    </w:p>
    <w:p w:rsidR="004A769D" w:rsidRPr="00C10CD6" w:rsidRDefault="004A769D" w:rsidP="004A769D">
      <w:pPr>
        <w:pStyle w:val="afa"/>
        <w:ind w:firstLine="567"/>
        <w:jc w:val="both"/>
        <w:rPr>
          <w:color w:val="000000" w:themeColor="text1"/>
        </w:rPr>
      </w:pPr>
      <w:r w:rsidRPr="00C10CD6">
        <w:rPr>
          <w:color w:val="000000" w:themeColor="text1"/>
        </w:rPr>
        <w:t>-</w:t>
      </w:r>
      <w:r w:rsidRPr="00C10CD6">
        <w:rPr>
          <w:color w:val="000000" w:themeColor="text1"/>
        </w:rPr>
        <w:tab/>
        <w:t>предоставление физическими лицами, надлежаще уполномоченными Региональным оператором, распоряжаться счет</w:t>
      </w:r>
      <w:r w:rsidR="00640EA2" w:rsidRPr="00C10CD6">
        <w:rPr>
          <w:color w:val="000000" w:themeColor="text1"/>
        </w:rPr>
        <w:t>ом</w:t>
      </w:r>
      <w:r w:rsidRPr="00C10CD6">
        <w:rPr>
          <w:color w:val="000000" w:themeColor="text1"/>
        </w:rPr>
        <w:t xml:space="preserve"> и/или получать от Банка информацию о состоянии счет</w:t>
      </w:r>
      <w:r w:rsidR="00640EA2" w:rsidRPr="00C10CD6">
        <w:rPr>
          <w:color w:val="000000" w:themeColor="text1"/>
        </w:rPr>
        <w:t>а</w:t>
      </w:r>
      <w:r w:rsidRPr="00C10CD6">
        <w:rPr>
          <w:color w:val="000000" w:themeColor="text1"/>
        </w:rPr>
        <w:t xml:space="preserve"> или иную информацию в связи с наличием счет</w:t>
      </w:r>
      <w:r w:rsidR="00640EA2" w:rsidRPr="00C10CD6">
        <w:rPr>
          <w:color w:val="000000" w:themeColor="text1"/>
        </w:rPr>
        <w:t>а</w:t>
      </w:r>
      <w:r w:rsidRPr="00C10CD6">
        <w:rPr>
          <w:color w:val="000000" w:themeColor="text1"/>
        </w:rPr>
        <w:t xml:space="preserve">, своих персональных данных Банку; </w:t>
      </w:r>
    </w:p>
    <w:p w:rsidR="004A769D" w:rsidRPr="00C10CD6" w:rsidRDefault="004A769D" w:rsidP="004A769D">
      <w:pPr>
        <w:pStyle w:val="afa"/>
        <w:ind w:firstLine="567"/>
        <w:jc w:val="both"/>
        <w:rPr>
          <w:color w:val="000000" w:themeColor="text1"/>
        </w:rPr>
      </w:pPr>
      <w:r w:rsidRPr="00C10CD6">
        <w:rPr>
          <w:color w:val="000000" w:themeColor="text1"/>
        </w:rPr>
        <w:t>-</w:t>
      </w:r>
      <w:r w:rsidRPr="00C10CD6">
        <w:rPr>
          <w:color w:val="000000" w:themeColor="text1"/>
        </w:rPr>
        <w:tab/>
        <w:t>предоставление вышеуказанными и иными физическими лицами, чьи персональные данные содержатся в представляемых Региональным оператором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152-ФЗ «О персональных данных».</w:t>
      </w:r>
    </w:p>
    <w:p w:rsidR="002B7A22" w:rsidRPr="00C10CD6" w:rsidRDefault="002B7A22" w:rsidP="002B7A22">
      <w:pPr>
        <w:pStyle w:val="afa"/>
        <w:ind w:firstLine="567"/>
        <w:jc w:val="both"/>
        <w:rPr>
          <w:color w:val="000000" w:themeColor="text1"/>
        </w:rPr>
      </w:pPr>
      <w:r w:rsidRPr="00C10CD6">
        <w:rPr>
          <w:color w:val="000000" w:themeColor="text1"/>
        </w:rPr>
        <w:t>3.3.7. Передавать Банку базу задолженностей в заархивированном виде</w:t>
      </w:r>
      <w:r w:rsidRPr="002B7A22">
        <w:rPr>
          <w:color w:val="000000" w:themeColor="text1"/>
        </w:rPr>
        <w:t xml:space="preserve"> по адресу электронной почты </w:t>
      </w:r>
      <w:r>
        <w:rPr>
          <w:color w:val="000000" w:themeColor="text1"/>
        </w:rPr>
        <w:t xml:space="preserve">Банка </w:t>
      </w:r>
      <w:r w:rsidR="0011443E">
        <w:rPr>
          <w:color w:val="000000" w:themeColor="text1"/>
        </w:rPr>
        <w:t>либо через личный кабинет Банка (по защищенному каналу связи),</w:t>
      </w:r>
      <w:r w:rsidRPr="002B7A22">
        <w:rPr>
          <w:color w:val="000000" w:themeColor="text1"/>
        </w:rPr>
        <w:t xml:space="preserve"> структура, формат и </w:t>
      </w:r>
      <w:r w:rsidRPr="00C10CD6">
        <w:rPr>
          <w:color w:val="000000" w:themeColor="text1"/>
        </w:rPr>
        <w:t xml:space="preserve">технические характеристики которой приведены в Приложении № </w:t>
      </w:r>
      <w:r w:rsidR="004B2694" w:rsidRPr="00C10CD6">
        <w:rPr>
          <w:color w:val="000000" w:themeColor="text1"/>
        </w:rPr>
        <w:t>4</w:t>
      </w:r>
      <w:r w:rsidRPr="00C10CD6">
        <w:rPr>
          <w:color w:val="000000" w:themeColor="text1"/>
        </w:rPr>
        <w:t xml:space="preserve"> к настоящему Договору;</w:t>
      </w:r>
    </w:p>
    <w:p w:rsidR="004A769D" w:rsidRPr="00C10CD6" w:rsidRDefault="004A769D" w:rsidP="004A769D">
      <w:pPr>
        <w:pStyle w:val="afa"/>
        <w:numPr>
          <w:ilvl w:val="1"/>
          <w:numId w:val="15"/>
        </w:numPr>
        <w:tabs>
          <w:tab w:val="left" w:pos="993"/>
        </w:tabs>
        <w:ind w:left="0" w:firstLine="567"/>
        <w:jc w:val="both"/>
        <w:rPr>
          <w:b/>
          <w:color w:val="000000" w:themeColor="text1"/>
        </w:rPr>
      </w:pPr>
      <w:r w:rsidRPr="00C10CD6">
        <w:rPr>
          <w:b/>
          <w:color w:val="000000" w:themeColor="text1"/>
        </w:rPr>
        <w:t>Региональный оператор имеет право:</w:t>
      </w:r>
    </w:p>
    <w:p w:rsidR="004A769D" w:rsidRPr="00C10CD6" w:rsidRDefault="004A769D" w:rsidP="004A769D">
      <w:pPr>
        <w:pStyle w:val="afa"/>
        <w:numPr>
          <w:ilvl w:val="2"/>
          <w:numId w:val="15"/>
        </w:numPr>
        <w:tabs>
          <w:tab w:val="left" w:pos="1134"/>
        </w:tabs>
        <w:ind w:left="0" w:firstLine="567"/>
        <w:jc w:val="both"/>
        <w:rPr>
          <w:color w:val="000000" w:themeColor="text1"/>
        </w:rPr>
      </w:pPr>
      <w:r w:rsidRPr="00C10CD6">
        <w:rPr>
          <w:color w:val="000000" w:themeColor="text1"/>
        </w:rPr>
        <w:t>Распоряжаться имеющимися на счет</w:t>
      </w:r>
      <w:r w:rsidR="00C10CD6" w:rsidRPr="00C10CD6">
        <w:rPr>
          <w:color w:val="000000" w:themeColor="text1"/>
        </w:rPr>
        <w:t>ах</w:t>
      </w:r>
      <w:r w:rsidRPr="00C10CD6">
        <w:rPr>
          <w:color w:val="000000" w:themeColor="text1"/>
        </w:rPr>
        <w:t xml:space="preserve"> денежными средствами с учетом установленных законодательством Российской Федерации или договором ограничений.</w:t>
      </w:r>
    </w:p>
    <w:p w:rsidR="004A769D" w:rsidRDefault="004A769D" w:rsidP="004A769D">
      <w:pPr>
        <w:pStyle w:val="afa"/>
        <w:numPr>
          <w:ilvl w:val="2"/>
          <w:numId w:val="15"/>
        </w:numPr>
        <w:tabs>
          <w:tab w:val="left" w:pos="1134"/>
        </w:tabs>
        <w:ind w:left="0" w:firstLine="567"/>
        <w:jc w:val="both"/>
        <w:rPr>
          <w:color w:val="000000" w:themeColor="text1"/>
        </w:rPr>
      </w:pPr>
      <w:r w:rsidRPr="00C10CD6">
        <w:rPr>
          <w:color w:val="000000" w:themeColor="text1"/>
        </w:rPr>
        <w:t>Получать консультации и направлять</w:t>
      </w:r>
      <w:r>
        <w:rPr>
          <w:color w:val="000000" w:themeColor="text1"/>
        </w:rPr>
        <w:t xml:space="preserve"> письменные запросы в Банк по вопросам проведения расчетного обслуживания.</w:t>
      </w:r>
    </w:p>
    <w:p w:rsidR="004A769D" w:rsidRPr="00715D58" w:rsidRDefault="004A769D" w:rsidP="004A769D">
      <w:pPr>
        <w:pStyle w:val="afa"/>
        <w:numPr>
          <w:ilvl w:val="2"/>
          <w:numId w:val="15"/>
        </w:numPr>
        <w:tabs>
          <w:tab w:val="left" w:pos="1134"/>
        </w:tabs>
        <w:ind w:left="0" w:firstLine="567"/>
        <w:jc w:val="both"/>
        <w:rPr>
          <w:color w:val="000000" w:themeColor="text1"/>
        </w:rPr>
      </w:pPr>
      <w:r>
        <w:rPr>
          <w:color w:val="000000" w:themeColor="text1"/>
        </w:rPr>
        <w:t xml:space="preserve">Отозвать распоряжение, </w:t>
      </w:r>
      <w:r w:rsidRPr="00715D58">
        <w:rPr>
          <w:color w:val="000000" w:themeColor="text1"/>
        </w:rPr>
        <w:t>переданное в Банк в целях осуществления перевода денежных средств по Счету, до наступления безотзывности перевода денежных средств. Отзыв осуществляется на основании заявления о</w:t>
      </w:r>
      <w:r w:rsidR="001B45F1" w:rsidRPr="00715D58">
        <w:rPr>
          <w:color w:val="000000" w:themeColor="text1"/>
        </w:rPr>
        <w:t>б отзыве в электронном виде по с</w:t>
      </w:r>
      <w:r w:rsidRPr="00715D58">
        <w:rPr>
          <w:color w:val="000000" w:themeColor="text1"/>
        </w:rPr>
        <w:t>и</w:t>
      </w:r>
      <w:r w:rsidR="001B45F1" w:rsidRPr="00715D58">
        <w:rPr>
          <w:color w:val="000000" w:themeColor="text1"/>
        </w:rPr>
        <w:t>стеме д</w:t>
      </w:r>
      <w:r w:rsidRPr="00715D58">
        <w:rPr>
          <w:color w:val="000000" w:themeColor="text1"/>
        </w:rPr>
        <w:t>истанционно</w:t>
      </w:r>
      <w:r w:rsidR="001B45F1" w:rsidRPr="00715D58">
        <w:rPr>
          <w:color w:val="000000" w:themeColor="text1"/>
        </w:rPr>
        <w:t>го банковского</w:t>
      </w:r>
      <w:r w:rsidRPr="00715D58">
        <w:rPr>
          <w:color w:val="000000" w:themeColor="text1"/>
        </w:rPr>
        <w:t xml:space="preserve"> обслуживани</w:t>
      </w:r>
      <w:r w:rsidR="001B45F1" w:rsidRPr="00715D58">
        <w:rPr>
          <w:color w:val="000000" w:themeColor="text1"/>
        </w:rPr>
        <w:t xml:space="preserve">я </w:t>
      </w:r>
      <w:r w:rsidRPr="00715D58">
        <w:rPr>
          <w:color w:val="000000" w:themeColor="text1"/>
        </w:rPr>
        <w:t>(в случае заключения Договора ДБО) или на бумажном носителе.</w:t>
      </w:r>
    </w:p>
    <w:p w:rsidR="0079711A" w:rsidRPr="00AF4137" w:rsidRDefault="0079711A" w:rsidP="004A769D">
      <w:pPr>
        <w:pStyle w:val="afa"/>
        <w:numPr>
          <w:ilvl w:val="2"/>
          <w:numId w:val="15"/>
        </w:numPr>
        <w:tabs>
          <w:tab w:val="left" w:pos="1134"/>
        </w:tabs>
        <w:ind w:left="0" w:firstLine="567"/>
        <w:jc w:val="both"/>
        <w:rPr>
          <w:color w:val="000000" w:themeColor="text1"/>
        </w:rPr>
      </w:pPr>
      <w:r>
        <w:rPr>
          <w:color w:val="000000" w:themeColor="text1"/>
        </w:rPr>
        <w:t xml:space="preserve"> В порядке, установленном законодательством Российской Федерации, </w:t>
      </w:r>
      <w:r w:rsidRPr="00AF4137">
        <w:rPr>
          <w:color w:val="000000" w:themeColor="text1"/>
        </w:rPr>
        <w:t>Волгоградской области и настоящим договором, давать Банку распоряжения по рассчетно-кассовому обслуживанию, делать запросы, требовать отчет о выполнении распоряжений.</w:t>
      </w:r>
    </w:p>
    <w:p w:rsidR="001A62FC" w:rsidRDefault="00AF4137" w:rsidP="00425D7E">
      <w:pPr>
        <w:pStyle w:val="afa"/>
        <w:numPr>
          <w:ilvl w:val="2"/>
          <w:numId w:val="15"/>
        </w:numPr>
        <w:tabs>
          <w:tab w:val="left" w:pos="1134"/>
        </w:tabs>
        <w:ind w:left="0" w:firstLine="567"/>
        <w:jc w:val="both"/>
      </w:pPr>
      <w:r w:rsidRPr="00AF4137">
        <w:t xml:space="preserve"> </w:t>
      </w:r>
      <w:r w:rsidR="00425D7E">
        <w:t>Н</w:t>
      </w:r>
      <w:r w:rsidR="00425D7E" w:rsidRPr="00425D7E">
        <w:t>а основании решения общего собрания собственников помещений в многоквартирном доме и</w:t>
      </w:r>
      <w:r w:rsidRPr="00425D7E">
        <w:t xml:space="preserve">зымать временно свободные средства фонда капитального ремонта со </w:t>
      </w:r>
      <w:r w:rsidR="00425D7E" w:rsidRPr="00425D7E">
        <w:t xml:space="preserve">специального </w:t>
      </w:r>
      <w:r w:rsidRPr="00425D7E">
        <w:t>счета с целью их размещения</w:t>
      </w:r>
      <w:r w:rsidR="001A62FC" w:rsidRPr="00425D7E">
        <w:t xml:space="preserve"> на специальном депозите</w:t>
      </w:r>
      <w:r w:rsidRPr="00425D7E">
        <w:t xml:space="preserve"> в соответствии с жилищным законодательством Российской Федерации</w:t>
      </w:r>
      <w:r w:rsidR="001A62FC" w:rsidRPr="00425D7E">
        <w:t>.</w:t>
      </w:r>
    </w:p>
    <w:p w:rsidR="004A769D" w:rsidRPr="009C37F1" w:rsidRDefault="004A769D" w:rsidP="004A769D">
      <w:pPr>
        <w:pStyle w:val="afa"/>
        <w:ind w:firstLine="567"/>
        <w:jc w:val="both"/>
        <w:rPr>
          <w:b/>
        </w:rPr>
      </w:pPr>
    </w:p>
    <w:p w:rsidR="004A769D" w:rsidRDefault="004A769D" w:rsidP="004A769D">
      <w:pPr>
        <w:pStyle w:val="afa"/>
        <w:numPr>
          <w:ilvl w:val="0"/>
          <w:numId w:val="15"/>
        </w:numPr>
        <w:jc w:val="center"/>
        <w:rPr>
          <w:b/>
          <w:color w:val="000000" w:themeColor="text1"/>
        </w:rPr>
      </w:pPr>
      <w:r>
        <w:rPr>
          <w:b/>
          <w:color w:val="000000" w:themeColor="text1"/>
        </w:rPr>
        <w:t>ФИНАНСОВЫЕ ВЗАИМООТНОШЕНИЯ</w:t>
      </w:r>
    </w:p>
    <w:p w:rsidR="004A769D" w:rsidRDefault="004A769D" w:rsidP="004A769D">
      <w:pPr>
        <w:pStyle w:val="afa"/>
        <w:ind w:left="720"/>
        <w:rPr>
          <w:color w:val="000000" w:themeColor="text1"/>
        </w:rPr>
      </w:pPr>
    </w:p>
    <w:p w:rsidR="004A769D" w:rsidRDefault="004A769D" w:rsidP="004A769D">
      <w:pPr>
        <w:pStyle w:val="a3"/>
        <w:widowControl w:val="0"/>
        <w:numPr>
          <w:ilvl w:val="1"/>
          <w:numId w:val="15"/>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 услуг</w:t>
      </w:r>
      <w:r w:rsidR="00E313BC">
        <w:rPr>
          <w:rFonts w:ascii="Times New Roman" w:hAnsi="Times New Roman" w:cs="Times New Roman"/>
          <w:color w:val="000000" w:themeColor="text1"/>
          <w:sz w:val="24"/>
          <w:szCs w:val="24"/>
        </w:rPr>
        <w:t xml:space="preserve">, оказываемых Банком </w:t>
      </w:r>
      <w:r>
        <w:rPr>
          <w:rFonts w:ascii="Times New Roman" w:hAnsi="Times New Roman" w:cs="Times New Roman"/>
          <w:color w:val="000000" w:themeColor="text1"/>
          <w:sz w:val="24"/>
          <w:szCs w:val="24"/>
        </w:rPr>
        <w:t xml:space="preserve">по </w:t>
      </w:r>
      <w:r w:rsidR="00E313BC">
        <w:rPr>
          <w:rFonts w:ascii="Times New Roman" w:hAnsi="Times New Roman" w:cs="Times New Roman"/>
          <w:color w:val="000000" w:themeColor="text1"/>
          <w:sz w:val="24"/>
          <w:szCs w:val="24"/>
        </w:rPr>
        <w:t xml:space="preserve">настоящему </w:t>
      </w:r>
      <w:r>
        <w:rPr>
          <w:rFonts w:ascii="Times New Roman" w:hAnsi="Times New Roman" w:cs="Times New Roman"/>
          <w:color w:val="000000" w:themeColor="text1"/>
          <w:sz w:val="24"/>
          <w:szCs w:val="24"/>
        </w:rPr>
        <w:t xml:space="preserve">договору определяется конкурсным предложением Банка и составляет </w:t>
      </w:r>
      <w:r w:rsidR="00E313BC">
        <w:rPr>
          <w:rFonts w:ascii="Times New Roman" w:hAnsi="Times New Roman" w:cs="Times New Roman"/>
          <w:color w:val="000000" w:themeColor="text1"/>
          <w:sz w:val="24"/>
          <w:szCs w:val="24"/>
        </w:rPr>
        <w:t>0 (Ноль) рублей 00 копеек, в том числе, включая:</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Заверение учредительных и банковских документов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ежемесячной платы за ведение расчетно-кассового обслуживания и ведени</w:t>
      </w:r>
      <w:r w:rsidR="009C37F1">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счета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Перевод денежных средств с</w:t>
      </w:r>
      <w:r w:rsidR="009C37F1">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счета Регионального оператора на счета, открытые в любых кредитных </w:t>
      </w:r>
      <w:r w:rsidRPr="00715D58">
        <w:rPr>
          <w:rFonts w:ascii="Times New Roman" w:hAnsi="Times New Roman" w:cs="Times New Roman"/>
          <w:color w:val="000000" w:themeColor="text1"/>
          <w:sz w:val="24"/>
          <w:szCs w:val="24"/>
        </w:rPr>
        <w:t xml:space="preserve">организациях </w:t>
      </w:r>
      <w:r w:rsidR="00715D58" w:rsidRPr="00715D58">
        <w:rPr>
          <w:rFonts w:ascii="Times New Roman" w:hAnsi="Times New Roman" w:cs="Times New Roman"/>
          <w:color w:val="000000" w:themeColor="text1"/>
          <w:sz w:val="24"/>
          <w:szCs w:val="24"/>
        </w:rPr>
        <w:t>(как по системе д</w:t>
      </w:r>
      <w:r w:rsidRPr="00715D58">
        <w:rPr>
          <w:rFonts w:ascii="Times New Roman" w:hAnsi="Times New Roman" w:cs="Times New Roman"/>
          <w:color w:val="000000" w:themeColor="text1"/>
          <w:sz w:val="24"/>
          <w:szCs w:val="24"/>
        </w:rPr>
        <w:t>истанционно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банковско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обслуживани</w:t>
      </w:r>
      <w:r w:rsidR="00715D58" w:rsidRPr="00715D58">
        <w:rPr>
          <w:rFonts w:ascii="Times New Roman" w:hAnsi="Times New Roman" w:cs="Times New Roman"/>
          <w:color w:val="000000" w:themeColor="text1"/>
          <w:sz w:val="24"/>
          <w:szCs w:val="24"/>
        </w:rPr>
        <w:t>я</w:t>
      </w:r>
      <w:r w:rsidRPr="00715D58">
        <w:rPr>
          <w:rFonts w:ascii="Times New Roman" w:hAnsi="Times New Roman" w:cs="Times New Roman"/>
          <w:color w:val="000000" w:themeColor="text1"/>
          <w:sz w:val="24"/>
          <w:szCs w:val="24"/>
        </w:rPr>
        <w:t>), так и при предоставлении платежных поручений</w:t>
      </w:r>
      <w:r>
        <w:rPr>
          <w:rFonts w:ascii="Times New Roman" w:hAnsi="Times New Roman" w:cs="Times New Roman"/>
          <w:color w:val="000000" w:themeColor="text1"/>
          <w:sz w:val="24"/>
          <w:szCs w:val="24"/>
        </w:rPr>
        <w:t xml:space="preserve"> на бумажных носителях) 0 (Ноль) рублей 00 копеек; </w:t>
      </w:r>
    </w:p>
    <w:p w:rsidR="00E313BC" w:rsidRDefault="004A769D" w:rsidP="00E313BC">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Предоставление справок и выписок по счету Регионального оператора 0 (Ноль) рублей 00 копеек; </w:t>
      </w:r>
    </w:p>
    <w:p w:rsidR="009C37F1" w:rsidRDefault="009C37F1"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8A0877">
        <w:rPr>
          <w:rFonts w:ascii="Times New Roman" w:hAnsi="Times New Roman" w:cs="Times New Roman"/>
          <w:sz w:val="24"/>
          <w:szCs w:val="24"/>
        </w:rPr>
        <w:t>Размер процентной став</w:t>
      </w:r>
      <w:r>
        <w:rPr>
          <w:rFonts w:ascii="Times New Roman" w:hAnsi="Times New Roman" w:cs="Times New Roman"/>
          <w:sz w:val="24"/>
          <w:szCs w:val="24"/>
        </w:rPr>
        <w:t xml:space="preserve">ки на остаток денежных средств </w:t>
      </w:r>
      <w:r w:rsidRPr="008A0877">
        <w:rPr>
          <w:rFonts w:ascii="Times New Roman" w:hAnsi="Times New Roman" w:cs="Times New Roman"/>
          <w:sz w:val="24"/>
          <w:szCs w:val="24"/>
        </w:rPr>
        <w:t xml:space="preserve">по счету Регионального оператора </w:t>
      </w:r>
      <w:r>
        <w:rPr>
          <w:rFonts w:ascii="Times New Roman" w:hAnsi="Times New Roman" w:cs="Times New Roman"/>
          <w:sz w:val="24"/>
          <w:szCs w:val="24"/>
        </w:rPr>
        <w:t xml:space="preserve">определяется </w:t>
      </w:r>
      <w:r w:rsidRPr="008A0877">
        <w:rPr>
          <w:rFonts w:ascii="Times New Roman" w:hAnsi="Times New Roman" w:cs="Times New Roman"/>
          <w:sz w:val="24"/>
          <w:szCs w:val="24"/>
        </w:rPr>
        <w:t xml:space="preserve">в </w:t>
      </w:r>
      <w:r>
        <w:rPr>
          <w:rFonts w:ascii="Times New Roman" w:hAnsi="Times New Roman" w:cs="Times New Roman"/>
          <w:sz w:val="24"/>
          <w:szCs w:val="24"/>
        </w:rPr>
        <w:t>соответствии с пунктом 3.1.9</w:t>
      </w:r>
      <w:r w:rsidRPr="00E313BC">
        <w:rPr>
          <w:rFonts w:ascii="Times New Roman" w:hAnsi="Times New Roman" w:cs="Times New Roman"/>
          <w:sz w:val="24"/>
          <w:szCs w:val="24"/>
        </w:rPr>
        <w:t xml:space="preserve"> Договора</w:t>
      </w:r>
      <w:r w:rsidRPr="008A0877">
        <w:rPr>
          <w:rFonts w:ascii="Times New Roman" w:hAnsi="Times New Roman" w:cs="Times New Roman"/>
          <w:sz w:val="24"/>
          <w:szCs w:val="24"/>
        </w:rPr>
        <w:t xml:space="preserve">.  </w:t>
      </w:r>
    </w:p>
    <w:p w:rsidR="004A769D" w:rsidRPr="003C4A47" w:rsidRDefault="004A769D"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3C4A47">
        <w:rPr>
          <w:rFonts w:ascii="Times New Roman" w:hAnsi="Times New Roman" w:cs="Times New Roman"/>
          <w:color w:val="000000" w:themeColor="text1"/>
          <w:sz w:val="24"/>
          <w:szCs w:val="24"/>
        </w:rPr>
        <w:t>Прием денежных средств в оплату взносов на капитальный ремонт на счет</w:t>
      </w:r>
      <w:r w:rsidR="00C10CD6">
        <w:rPr>
          <w:rFonts w:ascii="Times New Roman" w:hAnsi="Times New Roman" w:cs="Times New Roman"/>
          <w:color w:val="000000" w:themeColor="text1"/>
          <w:sz w:val="24"/>
          <w:szCs w:val="24"/>
        </w:rPr>
        <w:t>а</w:t>
      </w:r>
      <w:r w:rsidRPr="003C4A47">
        <w:rPr>
          <w:rFonts w:ascii="Times New Roman" w:hAnsi="Times New Roman" w:cs="Times New Roman"/>
          <w:color w:val="000000" w:themeColor="text1"/>
          <w:sz w:val="24"/>
          <w:szCs w:val="24"/>
        </w:rPr>
        <w:t xml:space="preserve"> осуществляется без взимания платы во всех имеющихся у Банка </w:t>
      </w:r>
      <w:r w:rsidR="009C37F1" w:rsidRPr="009C37F1">
        <w:rPr>
          <w:rFonts w:ascii="Times New Roman" w:hAnsi="Times New Roman" w:cs="Times New Roman"/>
          <w:color w:val="000000" w:themeColor="text1"/>
          <w:sz w:val="24"/>
          <w:szCs w:val="24"/>
        </w:rPr>
        <w:t>обособленны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подразделения</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и (или) </w:t>
      </w:r>
      <w:r w:rsidR="009C37F1">
        <w:rPr>
          <w:rFonts w:ascii="Times New Roman" w:hAnsi="Times New Roman" w:cs="Times New Roman"/>
          <w:color w:val="000000" w:themeColor="text1"/>
          <w:sz w:val="24"/>
          <w:szCs w:val="24"/>
        </w:rPr>
        <w:t xml:space="preserve">через </w:t>
      </w:r>
      <w:r w:rsidR="009C37F1" w:rsidRPr="009C37F1">
        <w:rPr>
          <w:rFonts w:ascii="Times New Roman" w:hAnsi="Times New Roman" w:cs="Times New Roman"/>
          <w:color w:val="000000" w:themeColor="text1"/>
          <w:sz w:val="24"/>
          <w:szCs w:val="24"/>
        </w:rPr>
        <w:t>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банковски</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xml:space="preserve"> с которыми у Банка заключены соглашения о приеме платежей по взносам на капитальный ремонт общего и</w:t>
      </w:r>
      <w:r w:rsidR="009C37F1">
        <w:rPr>
          <w:rFonts w:ascii="Times New Roman" w:hAnsi="Times New Roman" w:cs="Times New Roman"/>
          <w:color w:val="000000" w:themeColor="text1"/>
          <w:sz w:val="24"/>
          <w:szCs w:val="24"/>
        </w:rPr>
        <w:t>мущества в многоквартирном доме</w:t>
      </w:r>
      <w:r w:rsidRPr="003C4A47">
        <w:rPr>
          <w:rFonts w:ascii="Times New Roman" w:hAnsi="Times New Roman" w:cs="Times New Roman"/>
          <w:color w:val="000000" w:themeColor="text1"/>
          <w:sz w:val="24"/>
          <w:szCs w:val="24"/>
        </w:rPr>
        <w:t>.</w:t>
      </w:r>
    </w:p>
    <w:p w:rsidR="004A769D" w:rsidRDefault="004A769D" w:rsidP="004A769D">
      <w:pPr>
        <w:pStyle w:val="afa"/>
        <w:tabs>
          <w:tab w:val="left" w:pos="993"/>
        </w:tabs>
        <w:ind w:left="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ОТВЕТСТВЕННОСТЬ СТОРОН</w:t>
      </w:r>
    </w:p>
    <w:p w:rsidR="004A769D" w:rsidRDefault="004A769D" w:rsidP="004A769D">
      <w:pPr>
        <w:pStyle w:val="afa"/>
        <w:ind w:left="720"/>
        <w:rPr>
          <w:color w:val="000000" w:themeColor="text1"/>
        </w:rPr>
      </w:pPr>
    </w:p>
    <w:p w:rsidR="004A769D" w:rsidRDefault="004A769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Стороны несут ответственность за неисполнение и/или ненадлежащее исполнение обязательств, возникающих при исполнении обязательств по договору в соответствии с действующим законодательством Российской Федерации, нормативными актами Банка России и условиями договора.</w:t>
      </w:r>
    </w:p>
    <w:p w:rsidR="00B60ACD" w:rsidRDefault="00B60AC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Банк несет ответственность за своевременность и полноту исполнения распоряжений Регионального оператора по счет</w:t>
      </w:r>
      <w:r w:rsidR="00C10CD6">
        <w:rPr>
          <w:rFonts w:ascii="Times New Roman" w:eastAsia="Times New Roman" w:hAnsi="Times New Roman" w:cs="Times New Roman"/>
          <w:color w:val="000000" w:themeColor="text1"/>
          <w:kern w:val="0"/>
          <w:sz w:val="24"/>
          <w:szCs w:val="24"/>
        </w:rPr>
        <w:t>ам</w:t>
      </w:r>
      <w:r>
        <w:rPr>
          <w:rFonts w:ascii="Times New Roman" w:eastAsia="Times New Roman" w:hAnsi="Times New Roman" w:cs="Times New Roman"/>
          <w:color w:val="000000" w:themeColor="text1"/>
          <w:kern w:val="0"/>
          <w:sz w:val="24"/>
          <w:szCs w:val="24"/>
        </w:rPr>
        <w:t>.</w:t>
      </w:r>
    </w:p>
    <w:p w:rsidR="00777312" w:rsidRPr="00FF1879" w:rsidRDefault="00777312" w:rsidP="00777312">
      <w:pPr>
        <w:pStyle w:val="a3"/>
        <w:numPr>
          <w:ilvl w:val="1"/>
          <w:numId w:val="11"/>
        </w:numPr>
        <w:ind w:left="0" w:firstLine="567"/>
        <w:jc w:val="both"/>
        <w:rPr>
          <w:rFonts w:ascii="Times New Roman" w:eastAsia="Times New Roman" w:hAnsi="Times New Roman" w:cs="Times New Roman"/>
          <w:color w:val="000000" w:themeColor="text1"/>
          <w:sz w:val="24"/>
          <w:szCs w:val="24"/>
          <w:lang w:eastAsia="ru-RU"/>
        </w:rPr>
      </w:pPr>
      <w:r w:rsidRPr="00FF1879">
        <w:rPr>
          <w:rFonts w:ascii="Times New Roman" w:eastAsia="Times New Roman" w:hAnsi="Times New Roman" w:cs="Times New Roman"/>
          <w:color w:val="000000" w:themeColor="text1"/>
          <w:sz w:val="24"/>
          <w:szCs w:val="24"/>
          <w:lang w:eastAsia="ru-RU"/>
        </w:rPr>
        <w:t xml:space="preserve">В случаях несвоевременного зачисления на счет поступивших региональному оператору денежных средств либо их </w:t>
      </w:r>
      <w:hyperlink r:id="rId9" w:history="1">
        <w:r w:rsidRPr="00FF1879">
          <w:rPr>
            <w:rStyle w:val="a5"/>
            <w:rFonts w:ascii="Times New Roman" w:eastAsia="Times New Roman" w:hAnsi="Times New Roman" w:cs="Times New Roman"/>
            <w:color w:val="auto"/>
            <w:sz w:val="24"/>
            <w:szCs w:val="24"/>
            <w:u w:val="none"/>
            <w:lang w:eastAsia="ru-RU"/>
          </w:rPr>
          <w:t>необоснованного</w:t>
        </w:r>
      </w:hyperlink>
      <w:r w:rsidRPr="00FF1879">
        <w:rPr>
          <w:rFonts w:ascii="Times New Roman" w:eastAsia="Times New Roman" w:hAnsi="Times New Roman" w:cs="Times New Roman"/>
          <w:sz w:val="24"/>
          <w:szCs w:val="24"/>
          <w:lang w:eastAsia="ru-RU"/>
        </w:rPr>
        <w:t xml:space="preserve"> с</w:t>
      </w:r>
      <w:r w:rsidRPr="00FF1879">
        <w:rPr>
          <w:rFonts w:ascii="Times New Roman" w:eastAsia="Times New Roman" w:hAnsi="Times New Roman" w:cs="Times New Roman"/>
          <w:color w:val="000000" w:themeColor="text1"/>
          <w:sz w:val="24"/>
          <w:szCs w:val="24"/>
          <w:lang w:eastAsia="ru-RU"/>
        </w:rPr>
        <w:t xml:space="preserve">писания банком со счета, а также невыполнения указаний регионального оператора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10" w:history="1">
        <w:r w:rsidRPr="00FF1879">
          <w:rPr>
            <w:rStyle w:val="a5"/>
            <w:rFonts w:ascii="Times New Roman" w:eastAsia="Times New Roman" w:hAnsi="Times New Roman" w:cs="Times New Roman"/>
            <w:color w:val="auto"/>
            <w:sz w:val="24"/>
            <w:szCs w:val="24"/>
            <w:u w:val="none"/>
            <w:lang w:eastAsia="ru-RU"/>
          </w:rPr>
          <w:t>статьей 395</w:t>
        </w:r>
      </w:hyperlink>
      <w:r w:rsidRPr="00FF1879">
        <w:rPr>
          <w:rFonts w:ascii="Times New Roman" w:eastAsia="Times New Roman" w:hAnsi="Times New Roman" w:cs="Times New Roman"/>
          <w:color w:val="000000" w:themeColor="text1"/>
          <w:sz w:val="24"/>
          <w:szCs w:val="24"/>
          <w:lang w:eastAsia="ru-RU"/>
        </w:rPr>
        <w:t xml:space="preserve"> Гражданского кодекса РФ.</w:t>
      </w:r>
    </w:p>
    <w:p w:rsidR="004A769D" w:rsidRPr="00271C46" w:rsidRDefault="004A769D"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В случае неисполнения Банком условий </w:t>
      </w:r>
      <w:r w:rsidR="009774EC" w:rsidRPr="00271C46">
        <w:rPr>
          <w:rFonts w:ascii="Times New Roman" w:eastAsia="Times New Roman" w:hAnsi="Times New Roman" w:cs="Times New Roman"/>
          <w:color w:val="000000" w:themeColor="text1"/>
          <w:sz w:val="24"/>
          <w:szCs w:val="24"/>
          <w:lang w:eastAsia="ru-RU"/>
        </w:rPr>
        <w:t>соблюдения формата реестра принятых платежей, указанного в Приложении № 3 к настоящему договору</w:t>
      </w:r>
      <w:r w:rsidRPr="00271C46">
        <w:rPr>
          <w:rFonts w:ascii="Times New Roman" w:eastAsia="Times New Roman" w:hAnsi="Times New Roman" w:cs="Times New Roman"/>
          <w:color w:val="000000" w:themeColor="text1"/>
          <w:sz w:val="24"/>
          <w:szCs w:val="24"/>
          <w:lang w:eastAsia="ru-RU"/>
        </w:rPr>
        <w:t xml:space="preserve">, </w:t>
      </w:r>
      <w:r w:rsidR="00BE0F60" w:rsidRPr="00271C46">
        <w:rPr>
          <w:rFonts w:ascii="Times New Roman" w:eastAsia="Times New Roman" w:hAnsi="Times New Roman" w:cs="Times New Roman"/>
          <w:color w:val="000000" w:themeColor="text1"/>
          <w:sz w:val="24"/>
          <w:szCs w:val="24"/>
          <w:lang w:eastAsia="ru-RU"/>
        </w:rPr>
        <w:t>а также в случае</w:t>
      </w:r>
      <w:r w:rsidR="00D21F33" w:rsidRPr="00271C46">
        <w:rPr>
          <w:rFonts w:ascii="Times New Roman" w:eastAsia="Times New Roman" w:hAnsi="Times New Roman" w:cs="Times New Roman"/>
          <w:color w:val="000000" w:themeColor="text1"/>
          <w:sz w:val="24"/>
          <w:szCs w:val="24"/>
          <w:lang w:eastAsia="ru-RU"/>
        </w:rPr>
        <w:t xml:space="preserve"> неисполнения Банком пунктов 3.1.1, 3.1.2, 3.1.8, 3.1.10, 3.1.11, 3.1.12, 3.1.13, 3.1.14, 3.1.15, 3.1.18</w:t>
      </w:r>
      <w:r w:rsidR="00E71F7B" w:rsidRPr="00271C46">
        <w:rPr>
          <w:rFonts w:ascii="Times New Roman" w:eastAsia="Times New Roman" w:hAnsi="Times New Roman" w:cs="Times New Roman"/>
          <w:color w:val="000000" w:themeColor="text1"/>
          <w:sz w:val="24"/>
          <w:szCs w:val="24"/>
          <w:lang w:eastAsia="ru-RU"/>
        </w:rPr>
        <w:t>, 3.1.20</w:t>
      </w:r>
      <w:r w:rsidR="00463BFA">
        <w:rPr>
          <w:rFonts w:ascii="Times New Roman" w:eastAsia="Times New Roman" w:hAnsi="Times New Roman" w:cs="Times New Roman"/>
          <w:color w:val="000000" w:themeColor="text1"/>
          <w:sz w:val="24"/>
          <w:szCs w:val="24"/>
          <w:lang w:eastAsia="ru-RU"/>
        </w:rPr>
        <w:t>, 3.1.23</w:t>
      </w:r>
      <w:r w:rsidR="00E71F7B" w:rsidRPr="00271C46">
        <w:rPr>
          <w:rFonts w:ascii="Times New Roman" w:eastAsia="Times New Roman" w:hAnsi="Times New Roman" w:cs="Times New Roman"/>
          <w:color w:val="000000" w:themeColor="text1"/>
          <w:sz w:val="24"/>
          <w:szCs w:val="24"/>
          <w:lang w:eastAsia="ru-RU"/>
        </w:rPr>
        <w:t xml:space="preserve"> договора, </w:t>
      </w:r>
      <w:r w:rsidRPr="00271C46">
        <w:rPr>
          <w:rFonts w:ascii="Times New Roman" w:eastAsia="Times New Roman" w:hAnsi="Times New Roman" w:cs="Times New Roman"/>
          <w:color w:val="000000" w:themeColor="text1"/>
          <w:sz w:val="24"/>
          <w:szCs w:val="24"/>
          <w:lang w:eastAsia="ru-RU"/>
        </w:rPr>
        <w:t>Банк оплачивает Региональ</w:t>
      </w:r>
      <w:r w:rsidR="009E5E45" w:rsidRPr="00271C46">
        <w:rPr>
          <w:rFonts w:ascii="Times New Roman" w:eastAsia="Times New Roman" w:hAnsi="Times New Roman" w:cs="Times New Roman"/>
          <w:color w:val="000000" w:themeColor="text1"/>
          <w:sz w:val="24"/>
          <w:szCs w:val="24"/>
          <w:lang w:eastAsia="ru-RU"/>
        </w:rPr>
        <w:t xml:space="preserve">ному оператору штраф </w:t>
      </w:r>
      <w:r w:rsidR="00E71F7B" w:rsidRPr="00271C46">
        <w:rPr>
          <w:rFonts w:ascii="Times New Roman" w:eastAsia="Times New Roman" w:hAnsi="Times New Roman" w:cs="Times New Roman"/>
          <w:sz w:val="24"/>
          <w:szCs w:val="24"/>
          <w:lang w:eastAsia="ru-RU"/>
        </w:rPr>
        <w:t>в размере 3</w:t>
      </w:r>
      <w:r w:rsidR="009E5E45" w:rsidRPr="00271C46">
        <w:rPr>
          <w:rFonts w:ascii="Times New Roman" w:eastAsia="Times New Roman" w:hAnsi="Times New Roman" w:cs="Times New Roman"/>
          <w:sz w:val="24"/>
          <w:szCs w:val="24"/>
          <w:lang w:eastAsia="ru-RU"/>
        </w:rPr>
        <w:t>0 </w:t>
      </w:r>
      <w:r w:rsidRPr="00271C46">
        <w:rPr>
          <w:rFonts w:ascii="Times New Roman" w:eastAsia="Times New Roman" w:hAnsi="Times New Roman" w:cs="Times New Roman"/>
          <w:sz w:val="24"/>
          <w:szCs w:val="24"/>
          <w:lang w:eastAsia="ru-RU"/>
        </w:rPr>
        <w:t>000</w:t>
      </w:r>
      <w:r w:rsidR="009E5E45" w:rsidRPr="00271C46">
        <w:rPr>
          <w:rFonts w:ascii="Times New Roman" w:eastAsia="Times New Roman" w:hAnsi="Times New Roman" w:cs="Times New Roman"/>
          <w:sz w:val="24"/>
          <w:szCs w:val="24"/>
          <w:lang w:eastAsia="ru-RU"/>
        </w:rPr>
        <w:t xml:space="preserve"> </w:t>
      </w:r>
      <w:r w:rsidRPr="00271C46">
        <w:rPr>
          <w:rFonts w:ascii="Times New Roman" w:eastAsia="Times New Roman" w:hAnsi="Times New Roman" w:cs="Times New Roman"/>
          <w:sz w:val="24"/>
          <w:szCs w:val="24"/>
          <w:lang w:eastAsia="ru-RU"/>
        </w:rPr>
        <w:t>(</w:t>
      </w:r>
      <w:r w:rsidR="00E71F7B" w:rsidRPr="00271C46">
        <w:rPr>
          <w:rFonts w:ascii="Times New Roman" w:eastAsia="Times New Roman" w:hAnsi="Times New Roman" w:cs="Times New Roman"/>
          <w:sz w:val="24"/>
          <w:szCs w:val="24"/>
          <w:lang w:eastAsia="ru-RU"/>
        </w:rPr>
        <w:t>Тридцать</w:t>
      </w:r>
      <w:r w:rsidR="009E5E45" w:rsidRPr="00271C46">
        <w:rPr>
          <w:rFonts w:ascii="Times New Roman" w:eastAsia="Times New Roman" w:hAnsi="Times New Roman" w:cs="Times New Roman"/>
          <w:sz w:val="24"/>
          <w:szCs w:val="24"/>
          <w:lang w:eastAsia="ru-RU"/>
        </w:rPr>
        <w:t xml:space="preserve"> тысяч</w:t>
      </w:r>
      <w:r w:rsidRPr="00271C46">
        <w:rPr>
          <w:rFonts w:ascii="Times New Roman" w:eastAsia="Times New Roman" w:hAnsi="Times New Roman" w:cs="Times New Roman"/>
          <w:sz w:val="24"/>
          <w:szCs w:val="24"/>
          <w:lang w:eastAsia="ru-RU"/>
        </w:rPr>
        <w:t>) рублей 00 копеек</w:t>
      </w:r>
      <w:r w:rsidR="009774EC" w:rsidRPr="00271C46">
        <w:rPr>
          <w:rFonts w:ascii="Times New Roman" w:eastAsia="Times New Roman" w:hAnsi="Times New Roman" w:cs="Times New Roman"/>
          <w:sz w:val="24"/>
          <w:szCs w:val="24"/>
          <w:lang w:eastAsia="ru-RU"/>
        </w:rPr>
        <w:t xml:space="preserve"> за каждый факт такого нарушения</w:t>
      </w:r>
      <w:r w:rsidRPr="00271C46">
        <w:rPr>
          <w:rFonts w:ascii="Times New Roman" w:eastAsia="Times New Roman" w:hAnsi="Times New Roman" w:cs="Times New Roman"/>
          <w:sz w:val="24"/>
          <w:szCs w:val="24"/>
          <w:lang w:eastAsia="ru-RU"/>
        </w:rPr>
        <w:t>.</w:t>
      </w:r>
    </w:p>
    <w:p w:rsidR="00BE0F60" w:rsidRPr="00271C46" w:rsidRDefault="00BE0F60"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В случае неисполнения или нарушения Банком пункта 3.1.9 договора Банк оплачивает Региональному оператору штраф </w:t>
      </w:r>
      <w:r w:rsidRPr="00271C46">
        <w:rPr>
          <w:rFonts w:ascii="Times New Roman" w:eastAsia="Times New Roman" w:hAnsi="Times New Roman" w:cs="Times New Roman"/>
          <w:sz w:val="24"/>
          <w:szCs w:val="24"/>
          <w:lang w:eastAsia="ru-RU"/>
        </w:rPr>
        <w:t>в размере 100 000 (Сто тысяч) рублей 00 копеек за каждый факт такого нарушения или неисполнения.</w:t>
      </w:r>
    </w:p>
    <w:p w:rsidR="00B559F9" w:rsidRPr="00271C46" w:rsidRDefault="00B559F9" w:rsidP="00AC0AF6">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Базы абонентов, передаваемых Региональным оператором Банку в целях обеспечения исполнения Банком обязательств, предусмотренных </w:t>
      </w:r>
      <w:r w:rsidR="009774EC" w:rsidRPr="00271C46">
        <w:rPr>
          <w:rFonts w:ascii="Times New Roman" w:eastAsia="Times New Roman" w:hAnsi="Times New Roman" w:cs="Times New Roman"/>
          <w:color w:val="000000" w:themeColor="text1"/>
          <w:sz w:val="24"/>
          <w:szCs w:val="24"/>
          <w:lang w:eastAsia="ru-RU"/>
        </w:rPr>
        <w:t>настоящим</w:t>
      </w:r>
      <w:r w:rsidRPr="00271C46">
        <w:rPr>
          <w:rFonts w:ascii="Times New Roman" w:eastAsia="Times New Roman" w:hAnsi="Times New Roman" w:cs="Times New Roman"/>
          <w:color w:val="000000" w:themeColor="text1"/>
          <w:sz w:val="24"/>
          <w:szCs w:val="24"/>
          <w:lang w:eastAsia="ru-RU"/>
        </w:rPr>
        <w:t xml:space="preserve"> договор</w:t>
      </w:r>
      <w:r w:rsidR="009774EC" w:rsidRPr="00271C46">
        <w:rPr>
          <w:rFonts w:ascii="Times New Roman" w:eastAsia="Times New Roman" w:hAnsi="Times New Roman" w:cs="Times New Roman"/>
          <w:color w:val="000000" w:themeColor="text1"/>
          <w:sz w:val="24"/>
          <w:szCs w:val="24"/>
          <w:lang w:eastAsia="ru-RU"/>
        </w:rPr>
        <w:t>ом</w:t>
      </w:r>
      <w:r w:rsidRPr="00271C46">
        <w:rPr>
          <w:rFonts w:ascii="Times New Roman" w:eastAsia="Times New Roman" w:hAnsi="Times New Roman" w:cs="Times New Roman"/>
          <w:color w:val="000000" w:themeColor="text1"/>
          <w:sz w:val="24"/>
          <w:szCs w:val="24"/>
          <w:lang w:eastAsia="ru-RU"/>
        </w:rPr>
        <w:t>, являются собственностью Регионального оператора. Вся информация, полученная Банком в результате действия настоящего Договора, является конфиденциальной и не подлежит разглашению, за исключением случаев, когда такая информация используется в рамках исполнения обязательств, предусмотренных пунктами 3.1.8, 3.1.1</w:t>
      </w:r>
      <w:r w:rsidR="009774EC" w:rsidRPr="00271C46">
        <w:rPr>
          <w:rFonts w:ascii="Times New Roman" w:eastAsia="Times New Roman" w:hAnsi="Times New Roman" w:cs="Times New Roman"/>
          <w:color w:val="000000" w:themeColor="text1"/>
          <w:sz w:val="24"/>
          <w:szCs w:val="24"/>
          <w:lang w:eastAsia="ru-RU"/>
        </w:rPr>
        <w:t>4, 3.1.15</w:t>
      </w:r>
      <w:r w:rsidRPr="00271C46">
        <w:rPr>
          <w:rFonts w:ascii="Times New Roman" w:eastAsia="Times New Roman" w:hAnsi="Times New Roman" w:cs="Times New Roman"/>
          <w:color w:val="000000" w:themeColor="text1"/>
          <w:sz w:val="24"/>
          <w:szCs w:val="24"/>
          <w:lang w:eastAsia="ru-RU"/>
        </w:rPr>
        <w:t xml:space="preserve"> договора. </w:t>
      </w:r>
    </w:p>
    <w:p w:rsidR="00B559F9" w:rsidRPr="00271C46" w:rsidRDefault="00B559F9" w:rsidP="00B559F9">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Стороны обязаны обеспечить конфиденциальность персональных данных и безопасность персональных данных плательщиков при их обработке, осуществляемой в целях исполнения настоящего Договора. Банк несет ответственность за разглашение персональных данных плательщиков </w:t>
      </w:r>
      <w:r w:rsidR="00E31B88" w:rsidRPr="00271C46">
        <w:rPr>
          <w:rFonts w:ascii="Times New Roman" w:eastAsia="Times New Roman" w:hAnsi="Times New Roman" w:cs="Times New Roman"/>
          <w:color w:val="000000" w:themeColor="text1"/>
          <w:sz w:val="24"/>
          <w:szCs w:val="24"/>
          <w:lang w:eastAsia="ru-RU"/>
        </w:rPr>
        <w:t xml:space="preserve">обособленными подразделениями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и (или) платежными агентами, банковскими платежными агентами, с которыми у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00EE4BED" w:rsidRPr="00271C46">
        <w:rPr>
          <w:rFonts w:ascii="Times New Roman" w:eastAsia="Times New Roman" w:hAnsi="Times New Roman" w:cs="Times New Roman"/>
          <w:color w:val="000000" w:themeColor="text1"/>
          <w:sz w:val="24"/>
          <w:szCs w:val="24"/>
          <w:lang w:eastAsia="ru-RU"/>
        </w:rPr>
        <w:t>.</w:t>
      </w:r>
    </w:p>
    <w:p w:rsidR="00621473" w:rsidRPr="00271C46" w:rsidRDefault="00B559F9" w:rsidP="00621473">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В случае разглашения конфиденциальной информации Банк, помимо убытков, уплачивает Региональ</w:t>
      </w:r>
      <w:r w:rsidR="0020339B" w:rsidRPr="00271C46">
        <w:rPr>
          <w:rFonts w:ascii="Times New Roman" w:eastAsia="Times New Roman" w:hAnsi="Times New Roman" w:cs="Times New Roman"/>
          <w:color w:val="000000" w:themeColor="text1"/>
          <w:sz w:val="24"/>
          <w:szCs w:val="24"/>
          <w:lang w:eastAsia="ru-RU"/>
        </w:rPr>
        <w:t>ному оператору штраф в размере 5</w:t>
      </w:r>
      <w:r w:rsidRPr="00271C46">
        <w:rPr>
          <w:rFonts w:ascii="Times New Roman" w:eastAsia="Times New Roman" w:hAnsi="Times New Roman" w:cs="Times New Roman"/>
          <w:color w:val="000000" w:themeColor="text1"/>
          <w:sz w:val="24"/>
          <w:szCs w:val="24"/>
          <w:lang w:eastAsia="ru-RU"/>
        </w:rPr>
        <w:t xml:space="preserve">0 000 </w:t>
      </w:r>
      <w:r w:rsidR="0020339B" w:rsidRPr="00271C46">
        <w:rPr>
          <w:rFonts w:ascii="Times New Roman" w:eastAsia="Times New Roman" w:hAnsi="Times New Roman" w:cs="Times New Roman"/>
          <w:color w:val="000000" w:themeColor="text1"/>
          <w:sz w:val="24"/>
          <w:szCs w:val="24"/>
          <w:lang w:eastAsia="ru-RU"/>
        </w:rPr>
        <w:t xml:space="preserve">(Пятьдесят тысяч) </w:t>
      </w:r>
      <w:r w:rsidRPr="00271C46">
        <w:rPr>
          <w:rFonts w:ascii="Times New Roman" w:eastAsia="Times New Roman" w:hAnsi="Times New Roman" w:cs="Times New Roman"/>
          <w:color w:val="000000" w:themeColor="text1"/>
          <w:sz w:val="24"/>
          <w:szCs w:val="24"/>
          <w:lang w:eastAsia="ru-RU"/>
        </w:rPr>
        <w:t>рублей за каждый такой факт.</w:t>
      </w:r>
    </w:p>
    <w:p w:rsidR="00B60ACD" w:rsidRPr="00271C46" w:rsidRDefault="00B60AC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Банк не несет ответственности за правильность и достоверность информации, содержащейся в документах Регионального оператора, а также за последствия исполнения поручений, выданных неуполномоченными лицами, в случаях, когда с использованием установленных банковскими правилами и договором процедур Банк не мог установить факта </w:t>
      </w:r>
      <w:r w:rsidR="009672CF" w:rsidRPr="00271C46">
        <w:rPr>
          <w:rFonts w:ascii="Times New Roman" w:eastAsia="Times New Roman" w:hAnsi="Times New Roman" w:cs="Times New Roman"/>
          <w:color w:val="000000" w:themeColor="text1"/>
          <w:sz w:val="24"/>
          <w:szCs w:val="24"/>
          <w:lang w:eastAsia="ru-RU"/>
        </w:rPr>
        <w:t>выдачи распоряжения неуполномоченными лицами, а Региональный оператор не принимал мер по предупреждению такой ситуации, либо ситуация вызвана неисполнением обязательств Регионального оператора по договору или противоправными действиями должностных и доверенных лиц Регионального оператора.</w:t>
      </w:r>
    </w:p>
    <w:p w:rsidR="00957D16" w:rsidRPr="00271C46" w:rsidRDefault="00957D16"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Региональный оператор несет ответственность за соответствие осуществляемых им </w:t>
      </w:r>
      <w:r w:rsidR="000D32CA" w:rsidRPr="00271C46">
        <w:rPr>
          <w:rFonts w:ascii="Times New Roman" w:eastAsia="Times New Roman" w:hAnsi="Times New Roman" w:cs="Times New Roman"/>
          <w:color w:val="000000" w:themeColor="text1"/>
          <w:sz w:val="24"/>
          <w:szCs w:val="24"/>
          <w:lang w:eastAsia="ru-RU"/>
        </w:rPr>
        <w:t>распоряжений</w:t>
      </w:r>
      <w:r w:rsidRPr="00271C46">
        <w:rPr>
          <w:rFonts w:ascii="Times New Roman" w:eastAsia="Times New Roman" w:hAnsi="Times New Roman" w:cs="Times New Roman"/>
          <w:color w:val="000000" w:themeColor="text1"/>
          <w:sz w:val="24"/>
          <w:szCs w:val="24"/>
          <w:lang w:eastAsia="ru-RU"/>
        </w:rPr>
        <w:t xml:space="preserve"> по счету требованиям Жилищного кодекса РФ.</w:t>
      </w:r>
    </w:p>
    <w:p w:rsidR="004A769D" w:rsidRPr="00271C46" w:rsidRDefault="004A769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Региональный оператор несет ответственность в соответствии с законодательством РФ за достоверность представляемых для открытия счет</w:t>
      </w:r>
      <w:r w:rsidR="00E945BD">
        <w:rPr>
          <w:rFonts w:ascii="Times New Roman" w:eastAsia="Times New Roman" w:hAnsi="Times New Roman" w:cs="Times New Roman"/>
          <w:color w:val="000000" w:themeColor="text1"/>
          <w:sz w:val="24"/>
          <w:szCs w:val="24"/>
          <w:lang w:eastAsia="ru-RU"/>
        </w:rPr>
        <w:t>ов</w:t>
      </w:r>
      <w:r w:rsidRPr="00271C46">
        <w:rPr>
          <w:rFonts w:ascii="Times New Roman" w:eastAsia="Times New Roman" w:hAnsi="Times New Roman" w:cs="Times New Roman"/>
          <w:color w:val="000000" w:themeColor="text1"/>
          <w:sz w:val="24"/>
          <w:szCs w:val="24"/>
          <w:lang w:eastAsia="ru-RU"/>
        </w:rPr>
        <w:t xml:space="preserve"> и/или осуществления операций по счет</w:t>
      </w:r>
      <w:r w:rsidR="00E945BD">
        <w:rPr>
          <w:rFonts w:ascii="Times New Roman" w:eastAsia="Times New Roman" w:hAnsi="Times New Roman" w:cs="Times New Roman"/>
          <w:color w:val="000000" w:themeColor="text1"/>
          <w:sz w:val="24"/>
          <w:szCs w:val="24"/>
          <w:lang w:eastAsia="ru-RU"/>
        </w:rPr>
        <w:t>ам</w:t>
      </w:r>
      <w:r w:rsidRPr="00271C46">
        <w:rPr>
          <w:rFonts w:ascii="Times New Roman" w:eastAsia="Times New Roman" w:hAnsi="Times New Roman" w:cs="Times New Roman"/>
          <w:color w:val="000000" w:themeColor="text1"/>
          <w:sz w:val="24"/>
          <w:szCs w:val="24"/>
          <w:lang w:eastAsia="ru-RU"/>
        </w:rPr>
        <w:t xml:space="preserve"> документов, а также за своевременность представления информации о внесении в эти документы изменений и/или дополнений.</w:t>
      </w:r>
    </w:p>
    <w:p w:rsidR="00ED1323" w:rsidRPr="00271C46" w:rsidRDefault="00ED1323" w:rsidP="00ED1323">
      <w:pPr>
        <w:pStyle w:val="a3"/>
        <w:spacing w:after="0" w:line="240" w:lineRule="auto"/>
        <w:ind w:left="709"/>
        <w:jc w:val="both"/>
        <w:rPr>
          <w:rFonts w:ascii="Times New Roman" w:eastAsia="Times New Roman" w:hAnsi="Times New Roman" w:cs="Times New Roman"/>
          <w:color w:val="000000" w:themeColor="text1"/>
          <w:sz w:val="24"/>
          <w:szCs w:val="24"/>
          <w:lang w:eastAsia="ru-RU"/>
        </w:rPr>
      </w:pPr>
    </w:p>
    <w:p w:rsidR="004A769D" w:rsidRPr="00271C46" w:rsidRDefault="004A769D" w:rsidP="004A769D">
      <w:pPr>
        <w:pStyle w:val="12"/>
        <w:numPr>
          <w:ilvl w:val="0"/>
          <w:numId w:val="15"/>
        </w:numPr>
        <w:shd w:val="clear" w:color="auto" w:fill="auto"/>
        <w:tabs>
          <w:tab w:val="left" w:pos="744"/>
        </w:tabs>
        <w:suppressAutoHyphens w:val="0"/>
        <w:spacing w:line="240" w:lineRule="auto"/>
        <w:ind w:right="23"/>
        <w:jc w:val="center"/>
        <w:rPr>
          <w:rFonts w:ascii="Times New Roman" w:hAnsi="Times New Roman" w:cs="Times New Roman"/>
          <w:b/>
          <w:color w:val="000000" w:themeColor="text1"/>
          <w:sz w:val="24"/>
          <w:szCs w:val="24"/>
        </w:rPr>
      </w:pPr>
      <w:r w:rsidRPr="00271C46">
        <w:rPr>
          <w:rFonts w:ascii="Times New Roman" w:hAnsi="Times New Roman" w:cs="Times New Roman"/>
          <w:b/>
          <w:color w:val="000000" w:themeColor="text1"/>
          <w:sz w:val="24"/>
          <w:szCs w:val="24"/>
        </w:rPr>
        <w:t>ОБСТОЯТЕЛЬСТВА НЕПРЕОДОЛИМОЙ СИЛЫ</w:t>
      </w:r>
    </w:p>
    <w:p w:rsidR="004A769D" w:rsidRPr="00271C46" w:rsidRDefault="004A769D" w:rsidP="004A769D">
      <w:pPr>
        <w:pStyle w:val="12"/>
        <w:shd w:val="clear" w:color="auto" w:fill="auto"/>
        <w:tabs>
          <w:tab w:val="left" w:pos="744"/>
        </w:tabs>
        <w:spacing w:line="240" w:lineRule="auto"/>
        <w:ind w:left="720"/>
        <w:rPr>
          <w:rFonts w:ascii="Times New Roman" w:hAnsi="Times New Roman" w:cs="Times New Roman"/>
          <w:color w:val="000000" w:themeColor="text1"/>
          <w:sz w:val="24"/>
          <w:szCs w:val="24"/>
        </w:rPr>
      </w:pP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взятых на себя по договору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w:t>
      </w:r>
      <w:r>
        <w:rPr>
          <w:rFonts w:ascii="Times New Roman" w:hAnsi="Times New Roman" w:cs="Times New Roman"/>
          <w:color w:val="000000" w:themeColor="text1"/>
          <w:sz w:val="24"/>
          <w:szCs w:val="24"/>
        </w:rPr>
        <w:t xml:space="preserve">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4A769D" w:rsidRDefault="004A769D" w:rsidP="004A769D">
      <w:pPr>
        <w:pStyle w:val="12"/>
        <w:shd w:val="clear" w:color="auto" w:fill="auto"/>
        <w:tabs>
          <w:tab w:val="left" w:pos="993"/>
        </w:tabs>
        <w:spacing w:line="240" w:lineRule="auto"/>
        <w:ind w:left="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ПОРЯДОК РАЗРЕШЕНИЯ СПОРОВ</w:t>
      </w:r>
    </w:p>
    <w:p w:rsidR="004A769D" w:rsidRDefault="004A769D" w:rsidP="004A769D">
      <w:pPr>
        <w:pStyle w:val="afa"/>
        <w:ind w:left="720"/>
        <w:rPr>
          <w:color w:val="000000" w:themeColor="text1"/>
        </w:rPr>
      </w:pPr>
    </w:p>
    <w:p w:rsidR="004A769D" w:rsidRDefault="004A769D" w:rsidP="00AC0AF6">
      <w:pPr>
        <w:pStyle w:val="afa"/>
        <w:numPr>
          <w:ilvl w:val="1"/>
          <w:numId w:val="15"/>
        </w:numPr>
        <w:tabs>
          <w:tab w:val="left" w:pos="993"/>
        </w:tabs>
        <w:ind w:left="0" w:firstLine="567"/>
        <w:jc w:val="both"/>
        <w:rPr>
          <w:color w:val="000000" w:themeColor="text1"/>
        </w:rPr>
      </w:pPr>
      <w:r w:rsidRPr="00ED1323">
        <w:rPr>
          <w:color w:val="000000" w:themeColor="text1"/>
        </w:rPr>
        <w:t xml:space="preserve">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00ED1323" w:rsidRPr="00ED1323">
        <w:rPr>
          <w:color w:val="000000" w:themeColor="text1"/>
        </w:rPr>
        <w:t>Волгоградской</w:t>
      </w:r>
      <w:r w:rsidRPr="00ED1323">
        <w:rPr>
          <w:color w:val="000000" w:themeColor="text1"/>
        </w:rPr>
        <w:t xml:space="preserve"> области. Срок рассмотрения Стороной письменной претензии – не более 5 (Пяти) рабочих дней со дня ее получения. </w:t>
      </w:r>
    </w:p>
    <w:p w:rsidR="00ED1323" w:rsidRPr="00ED1323" w:rsidRDefault="00ED1323" w:rsidP="00ED1323">
      <w:pPr>
        <w:pStyle w:val="afa"/>
        <w:tabs>
          <w:tab w:val="left" w:pos="993"/>
        </w:tabs>
        <w:ind w:left="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 xml:space="preserve">СРОК ДЕЙСТВИЯ ДОГОВОРА, ПОРЯДОК ЕГО ИЗМЕНЕНИЯ И </w:t>
      </w:r>
      <w:bookmarkStart w:id="1" w:name="_GoBack"/>
      <w:r>
        <w:rPr>
          <w:b/>
          <w:color w:val="000000" w:themeColor="text1"/>
        </w:rPr>
        <w:t>РАСТОРЖЕНИЯ</w:t>
      </w:r>
    </w:p>
    <w:bookmarkEnd w:id="1"/>
    <w:p w:rsidR="004A769D" w:rsidRDefault="004A769D" w:rsidP="004A769D">
      <w:pPr>
        <w:pStyle w:val="afa"/>
        <w:rPr>
          <w:color w:val="000000" w:themeColor="text1"/>
        </w:rPr>
      </w:pPr>
    </w:p>
    <w:p w:rsidR="009D1CF7" w:rsidRPr="00B12CA7" w:rsidRDefault="004A769D" w:rsidP="009D1CF7">
      <w:pPr>
        <w:pStyle w:val="a3"/>
        <w:widowControl w:val="0"/>
        <w:numPr>
          <w:ilvl w:val="1"/>
          <w:numId w:val="15"/>
        </w:numPr>
        <w:tabs>
          <w:tab w:val="left" w:pos="993"/>
        </w:tabs>
        <w:spacing w:after="0" w:line="240" w:lineRule="auto"/>
        <w:ind w:left="0" w:right="96" w:firstLine="567"/>
        <w:jc w:val="both"/>
        <w:rPr>
          <w:rFonts w:ascii="Times New Roman" w:eastAsia="Times New Roman" w:hAnsi="Times New Roman" w:cs="Times New Roman"/>
          <w:color w:val="000000" w:themeColor="text1"/>
          <w:sz w:val="24"/>
          <w:szCs w:val="24"/>
          <w:lang w:eastAsia="ru-RU"/>
        </w:rPr>
      </w:pPr>
      <w:bookmarkStart w:id="2" w:name="_Hlk504463661"/>
      <w:r w:rsidRPr="00B12CA7">
        <w:rPr>
          <w:rFonts w:ascii="Times New Roman" w:hAnsi="Times New Roman" w:cs="Times New Roman"/>
          <w:color w:val="000000" w:themeColor="text1"/>
          <w:sz w:val="24"/>
          <w:szCs w:val="24"/>
        </w:rPr>
        <w:t xml:space="preserve">Договор вступает в силу </w:t>
      </w:r>
      <w:r w:rsidR="004B6676" w:rsidRPr="00B12CA7">
        <w:rPr>
          <w:rFonts w:ascii="Times New Roman" w:hAnsi="Times New Roman" w:cs="Times New Roman"/>
          <w:b/>
          <w:color w:val="000000" w:themeColor="text1"/>
          <w:sz w:val="24"/>
          <w:szCs w:val="24"/>
          <w:lang w:val="en-US"/>
        </w:rPr>
        <w:t>c</w:t>
      </w:r>
      <w:r w:rsidR="004B6676" w:rsidRPr="00B12CA7">
        <w:rPr>
          <w:rFonts w:ascii="Times New Roman" w:hAnsi="Times New Roman" w:cs="Times New Roman"/>
          <w:b/>
          <w:color w:val="000000" w:themeColor="text1"/>
          <w:sz w:val="24"/>
          <w:szCs w:val="24"/>
        </w:rPr>
        <w:t xml:space="preserve"> «0</w:t>
      </w:r>
      <w:r w:rsidR="00B12CA7" w:rsidRPr="00B12CA7">
        <w:rPr>
          <w:rFonts w:ascii="Times New Roman" w:hAnsi="Times New Roman" w:cs="Times New Roman"/>
          <w:b/>
          <w:color w:val="000000" w:themeColor="text1"/>
          <w:sz w:val="24"/>
          <w:szCs w:val="24"/>
        </w:rPr>
        <w:t>3</w:t>
      </w:r>
      <w:r w:rsidR="004B6676" w:rsidRPr="00B12CA7">
        <w:rPr>
          <w:rFonts w:ascii="Times New Roman" w:hAnsi="Times New Roman" w:cs="Times New Roman"/>
          <w:b/>
          <w:color w:val="000000" w:themeColor="text1"/>
          <w:sz w:val="24"/>
          <w:szCs w:val="24"/>
        </w:rPr>
        <w:t xml:space="preserve">» </w:t>
      </w:r>
      <w:r w:rsidR="00F63224" w:rsidRPr="00B12CA7">
        <w:rPr>
          <w:rFonts w:ascii="Times New Roman" w:hAnsi="Times New Roman" w:cs="Times New Roman"/>
          <w:b/>
          <w:color w:val="000000" w:themeColor="text1"/>
          <w:sz w:val="24"/>
          <w:szCs w:val="24"/>
        </w:rPr>
        <w:t>мая</w:t>
      </w:r>
      <w:r w:rsidR="004B6676" w:rsidRPr="00B12CA7">
        <w:rPr>
          <w:rFonts w:ascii="Times New Roman" w:hAnsi="Times New Roman" w:cs="Times New Roman"/>
          <w:b/>
          <w:color w:val="000000" w:themeColor="text1"/>
          <w:sz w:val="24"/>
          <w:szCs w:val="24"/>
        </w:rPr>
        <w:t xml:space="preserve"> 2018 года</w:t>
      </w:r>
      <w:r w:rsidR="00B30554" w:rsidRPr="00B12CA7">
        <w:rPr>
          <w:rFonts w:ascii="Times New Roman" w:hAnsi="Times New Roman" w:cs="Times New Roman"/>
          <w:color w:val="000000" w:themeColor="text1"/>
          <w:sz w:val="24"/>
          <w:szCs w:val="24"/>
        </w:rPr>
        <w:t xml:space="preserve">, за исключением пунктов </w:t>
      </w:r>
      <w:proofErr w:type="gramStart"/>
      <w:r w:rsidR="00B30554" w:rsidRPr="00B12CA7">
        <w:rPr>
          <w:rFonts w:ascii="Times New Roman" w:hAnsi="Times New Roman" w:cs="Times New Roman"/>
          <w:color w:val="000000" w:themeColor="text1"/>
          <w:sz w:val="24"/>
          <w:szCs w:val="24"/>
        </w:rPr>
        <w:t>3.1.1.,</w:t>
      </w:r>
      <w:proofErr w:type="gramEnd"/>
      <w:r w:rsidR="00B30554" w:rsidRPr="00B12CA7">
        <w:rPr>
          <w:rFonts w:ascii="Times New Roman" w:hAnsi="Times New Roman" w:cs="Times New Roman"/>
          <w:color w:val="000000" w:themeColor="text1"/>
          <w:sz w:val="24"/>
          <w:szCs w:val="24"/>
        </w:rPr>
        <w:t xml:space="preserve"> 3.1.2, </w:t>
      </w:r>
      <w:r w:rsidR="00887746" w:rsidRPr="00B12CA7">
        <w:rPr>
          <w:rFonts w:ascii="Times New Roman" w:hAnsi="Times New Roman" w:cs="Times New Roman"/>
          <w:color w:val="000000" w:themeColor="text1"/>
          <w:sz w:val="24"/>
          <w:szCs w:val="24"/>
        </w:rPr>
        <w:t xml:space="preserve">3.1.8. </w:t>
      </w:r>
      <w:r w:rsidR="00B30554" w:rsidRPr="00B12CA7">
        <w:rPr>
          <w:rFonts w:ascii="Times New Roman" w:hAnsi="Times New Roman" w:cs="Times New Roman"/>
          <w:color w:val="000000" w:themeColor="text1"/>
          <w:sz w:val="24"/>
          <w:szCs w:val="24"/>
        </w:rPr>
        <w:t>вступающих в силу с даты подписания Договора сторонами</w:t>
      </w:r>
      <w:r w:rsidRPr="00B12CA7">
        <w:rPr>
          <w:rFonts w:ascii="Times New Roman" w:hAnsi="Times New Roman" w:cs="Times New Roman"/>
          <w:color w:val="000000" w:themeColor="text1"/>
          <w:sz w:val="24"/>
          <w:szCs w:val="24"/>
        </w:rPr>
        <w:t xml:space="preserve">. </w:t>
      </w:r>
      <w:r w:rsidRPr="00B12CA7">
        <w:rPr>
          <w:rFonts w:ascii="Times New Roman" w:eastAsia="Times New Roman" w:hAnsi="Times New Roman" w:cs="Times New Roman"/>
          <w:color w:val="000000" w:themeColor="text1"/>
          <w:sz w:val="24"/>
          <w:szCs w:val="24"/>
          <w:lang w:eastAsia="ru-RU"/>
        </w:rPr>
        <w:t>Договор заключен на неопределенный срок.</w:t>
      </w:r>
    </w:p>
    <w:p w:rsidR="009D1CF7" w:rsidRPr="00B12CA7" w:rsidRDefault="009D1CF7" w:rsidP="009D1CF7">
      <w:pPr>
        <w:pStyle w:val="a3"/>
        <w:widowControl w:val="0"/>
        <w:numPr>
          <w:ilvl w:val="1"/>
          <w:numId w:val="15"/>
        </w:numPr>
        <w:tabs>
          <w:tab w:val="left" w:pos="0"/>
          <w:tab w:val="left" w:pos="993"/>
        </w:tabs>
        <w:spacing w:after="0" w:line="240" w:lineRule="auto"/>
        <w:ind w:left="0" w:right="96" w:firstLine="567"/>
        <w:jc w:val="both"/>
        <w:rPr>
          <w:rFonts w:ascii="Times New Roman" w:eastAsia="Times New Roman" w:hAnsi="Times New Roman" w:cs="Times New Roman"/>
          <w:color w:val="000000" w:themeColor="text1"/>
          <w:sz w:val="24"/>
          <w:szCs w:val="24"/>
          <w:lang w:eastAsia="ru-RU"/>
        </w:rPr>
      </w:pPr>
      <w:r w:rsidRPr="00B12CA7">
        <w:rPr>
          <w:rFonts w:ascii="Times New Roman" w:hAnsi="Times New Roman" w:cs="Times New Roman"/>
          <w:color w:val="000000" w:themeColor="text1"/>
          <w:sz w:val="24"/>
          <w:szCs w:val="24"/>
        </w:rPr>
        <w:t>Расторжение настоящего договора допускается:</w:t>
      </w:r>
    </w:p>
    <w:p w:rsidR="009D1CF7" w:rsidRPr="00B12CA7" w:rsidRDefault="009D1CF7" w:rsidP="009D1CF7">
      <w:pPr>
        <w:pStyle w:val="a3"/>
        <w:tabs>
          <w:tab w:val="left" w:pos="0"/>
        </w:tabs>
        <w:autoSpaceDE w:val="0"/>
        <w:autoSpaceDN w:val="0"/>
        <w:adjustRightInd w:val="0"/>
        <w:ind w:left="0" w:firstLine="720"/>
        <w:jc w:val="both"/>
        <w:rPr>
          <w:rFonts w:ascii="Times New Roman" w:hAnsi="Times New Roman" w:cs="Times New Roman"/>
          <w:color w:val="000000" w:themeColor="text1"/>
          <w:sz w:val="24"/>
          <w:szCs w:val="24"/>
        </w:rPr>
      </w:pPr>
      <w:r w:rsidRPr="00B12CA7">
        <w:rPr>
          <w:rFonts w:ascii="Times New Roman" w:hAnsi="Times New Roman" w:cs="Times New Roman"/>
          <w:color w:val="000000" w:themeColor="text1"/>
          <w:sz w:val="24"/>
          <w:szCs w:val="24"/>
        </w:rPr>
        <w:t>а) по соглашению сторон;</w:t>
      </w:r>
    </w:p>
    <w:p w:rsidR="009D1CF7" w:rsidRPr="00B12CA7" w:rsidRDefault="009D1CF7" w:rsidP="009D1CF7">
      <w:pPr>
        <w:pStyle w:val="a3"/>
        <w:tabs>
          <w:tab w:val="left" w:pos="0"/>
        </w:tabs>
        <w:autoSpaceDE w:val="0"/>
        <w:autoSpaceDN w:val="0"/>
        <w:adjustRightInd w:val="0"/>
        <w:ind w:left="0" w:firstLine="720"/>
        <w:jc w:val="both"/>
        <w:rPr>
          <w:rFonts w:ascii="Times New Roman" w:hAnsi="Times New Roman" w:cs="Times New Roman"/>
          <w:color w:val="000000" w:themeColor="text1"/>
          <w:sz w:val="24"/>
          <w:szCs w:val="24"/>
        </w:rPr>
      </w:pPr>
      <w:r w:rsidRPr="00B12CA7">
        <w:rPr>
          <w:rFonts w:ascii="Times New Roman" w:hAnsi="Times New Roman" w:cs="Times New Roman"/>
          <w:color w:val="000000" w:themeColor="text1"/>
          <w:sz w:val="24"/>
          <w:szCs w:val="24"/>
        </w:rPr>
        <w:t>б) по инициативе Регионального оператора</w:t>
      </w:r>
      <w:r w:rsidR="00783F19" w:rsidRPr="00B12CA7">
        <w:rPr>
          <w:rFonts w:ascii="Times New Roman" w:hAnsi="Times New Roman" w:cs="Times New Roman"/>
          <w:color w:val="000000" w:themeColor="text1"/>
          <w:sz w:val="24"/>
          <w:szCs w:val="24"/>
        </w:rPr>
        <w:t xml:space="preserve"> </w:t>
      </w:r>
      <w:r w:rsidRPr="00B12CA7">
        <w:rPr>
          <w:rFonts w:ascii="Times New Roman" w:hAnsi="Times New Roman" w:cs="Times New Roman"/>
          <w:color w:val="000000" w:themeColor="text1"/>
          <w:sz w:val="24"/>
          <w:szCs w:val="24"/>
        </w:rPr>
        <w:t xml:space="preserve">по основаниям </w:t>
      </w:r>
      <w:r w:rsidR="00C32F4A" w:rsidRPr="00B12CA7">
        <w:rPr>
          <w:rFonts w:ascii="Times New Roman" w:hAnsi="Times New Roman" w:cs="Times New Roman"/>
          <w:color w:val="000000" w:themeColor="text1"/>
          <w:sz w:val="24"/>
          <w:szCs w:val="24"/>
        </w:rPr>
        <w:t>предусмотренным пунктом</w:t>
      </w:r>
      <w:r w:rsidRPr="00B12CA7">
        <w:rPr>
          <w:rFonts w:ascii="Times New Roman" w:hAnsi="Times New Roman" w:cs="Times New Roman"/>
          <w:color w:val="000000" w:themeColor="text1"/>
          <w:sz w:val="24"/>
          <w:szCs w:val="24"/>
        </w:rPr>
        <w:t xml:space="preserve"> 8.3. настоящего Договора;</w:t>
      </w:r>
    </w:p>
    <w:bookmarkEnd w:id="2"/>
    <w:p w:rsidR="004A769D" w:rsidRPr="005F710F" w:rsidRDefault="004A769D" w:rsidP="004A769D">
      <w:pPr>
        <w:pStyle w:val="a3"/>
        <w:widowControl w:val="0"/>
        <w:numPr>
          <w:ilvl w:val="1"/>
          <w:numId w:val="15"/>
        </w:numPr>
        <w:tabs>
          <w:tab w:val="left" w:pos="993"/>
        </w:tabs>
        <w:spacing w:after="0" w:line="240" w:lineRule="auto"/>
        <w:ind w:left="0" w:right="96" w:firstLine="568"/>
        <w:jc w:val="both"/>
        <w:rPr>
          <w:rFonts w:ascii="Times New Roman" w:hAnsi="Times New Roman" w:cs="Times New Roman"/>
          <w:color w:val="000000" w:themeColor="text1"/>
          <w:sz w:val="24"/>
          <w:szCs w:val="24"/>
        </w:rPr>
      </w:pPr>
      <w:r w:rsidRPr="005F710F">
        <w:rPr>
          <w:rFonts w:ascii="Times New Roman" w:hAnsi="Times New Roman" w:cs="Times New Roman"/>
          <w:color w:val="000000" w:themeColor="text1"/>
          <w:sz w:val="24"/>
          <w:szCs w:val="24"/>
        </w:rPr>
        <w:t>Региональный оператор имеет право в любое время в одностороннем внесудебном порядке расторгнуть договор на основании письменного заявления, направленного Банку, в следующих случаях:</w:t>
      </w:r>
    </w:p>
    <w:p w:rsidR="004A769D" w:rsidRPr="005F710F"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принятие в установленном порядке решения о ликвидации или банкротстве Банка;</w:t>
      </w:r>
    </w:p>
    <w:p w:rsidR="004A769D"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применение Центральным</w:t>
      </w:r>
      <w:r>
        <w:rPr>
          <w:rFonts w:ascii="Times New Roman" w:hAnsi="Times New Roman" w:cs="Times New Roman"/>
          <w:sz w:val="24"/>
          <w:szCs w:val="24"/>
        </w:rPr>
        <w:t xml:space="preserve"> банком Российской Федерации к Банку мер, предусмотренных пунктами 3 и 4 части второй статьи 74 Федерального закона "О Центральном банке Российской Федерации (Банке России)";</w:t>
      </w:r>
    </w:p>
    <w:p w:rsidR="004A769D" w:rsidRPr="003464AD" w:rsidRDefault="004A769D" w:rsidP="00AC0AF6">
      <w:pPr>
        <w:numPr>
          <w:ilvl w:val="0"/>
          <w:numId w:val="16"/>
        </w:numPr>
        <w:tabs>
          <w:tab w:val="left" w:pos="709"/>
        </w:tabs>
        <w:spacing w:after="0" w:line="240" w:lineRule="auto"/>
        <w:jc w:val="both"/>
        <w:rPr>
          <w:rFonts w:ascii="Times New Roman" w:hAnsi="Times New Roman" w:cs="Times New Roman"/>
          <w:sz w:val="24"/>
          <w:szCs w:val="24"/>
        </w:rPr>
      </w:pPr>
      <w:r w:rsidRPr="003464AD">
        <w:rPr>
          <w:rFonts w:ascii="Times New Roman" w:hAnsi="Times New Roman" w:cs="Times New Roman"/>
          <w:sz w:val="24"/>
          <w:szCs w:val="24"/>
        </w:rPr>
        <w:t xml:space="preserve">выявление после заключения Договора несоответствия российской кредитной организации положению, предусмотренному пунктом 7 </w:t>
      </w:r>
      <w:r w:rsidR="003464AD" w:rsidRPr="003464AD">
        <w:rPr>
          <w:rFonts w:ascii="Times New Roman" w:hAnsi="Times New Roman" w:cs="Times New Roman"/>
          <w:sz w:val="24"/>
          <w:szCs w:val="24"/>
        </w:rPr>
        <w:t>Положения о проведении конкурса по отбору российских кредитных организаций для открытия счетов региональным оператором", утвержденного</w:t>
      </w:r>
      <w:r w:rsidR="003464AD">
        <w:rPr>
          <w:rFonts w:ascii="Times New Roman" w:hAnsi="Times New Roman" w:cs="Times New Roman"/>
          <w:sz w:val="24"/>
          <w:szCs w:val="24"/>
        </w:rPr>
        <w:t xml:space="preserve"> п</w:t>
      </w:r>
      <w:r w:rsidR="003464AD" w:rsidRPr="003464AD">
        <w:rPr>
          <w:rFonts w:ascii="Times New Roman" w:hAnsi="Times New Roman" w:cs="Times New Roman"/>
          <w:sz w:val="24"/>
          <w:szCs w:val="24"/>
        </w:rPr>
        <w:t>остановление</w:t>
      </w:r>
      <w:r w:rsidR="003464AD">
        <w:rPr>
          <w:rFonts w:ascii="Times New Roman" w:hAnsi="Times New Roman" w:cs="Times New Roman"/>
          <w:sz w:val="24"/>
          <w:szCs w:val="24"/>
        </w:rPr>
        <w:t>м</w:t>
      </w:r>
      <w:r w:rsidR="003464AD" w:rsidRPr="003464AD">
        <w:rPr>
          <w:rFonts w:ascii="Times New Roman" w:hAnsi="Times New Roman" w:cs="Times New Roman"/>
          <w:sz w:val="24"/>
          <w:szCs w:val="24"/>
        </w:rPr>
        <w:t xml:space="preserve"> Правит</w:t>
      </w:r>
      <w:r w:rsidR="003464AD">
        <w:rPr>
          <w:rFonts w:ascii="Times New Roman" w:hAnsi="Times New Roman" w:cs="Times New Roman"/>
          <w:sz w:val="24"/>
          <w:szCs w:val="24"/>
        </w:rPr>
        <w:t>ельства РФ от 23.05.2016 N 454</w:t>
      </w:r>
      <w:r w:rsidRPr="003464AD">
        <w:rPr>
          <w:rFonts w:ascii="Times New Roman" w:hAnsi="Times New Roman" w:cs="Times New Roman"/>
          <w:sz w:val="24"/>
          <w:szCs w:val="24"/>
        </w:rPr>
        <w:t xml:space="preserve">, в том числе в связи с выявлением факта представления </w:t>
      </w:r>
      <w:r w:rsidR="003464AD">
        <w:rPr>
          <w:rFonts w:ascii="Times New Roman" w:hAnsi="Times New Roman" w:cs="Times New Roman"/>
          <w:sz w:val="24"/>
          <w:szCs w:val="24"/>
        </w:rPr>
        <w:t>Банком</w:t>
      </w:r>
      <w:r w:rsidRPr="003464AD">
        <w:rPr>
          <w:rFonts w:ascii="Times New Roman" w:hAnsi="Times New Roman" w:cs="Times New Roman"/>
          <w:sz w:val="24"/>
          <w:szCs w:val="24"/>
        </w:rPr>
        <w:t xml:space="preserve"> недостоверных сведений в прилагаемых к заявке документах;</w:t>
      </w:r>
    </w:p>
    <w:p w:rsidR="003464AD" w:rsidRDefault="004A769D" w:rsidP="003464AD">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неоднократное (2 и более раз в течение календарного года) нарушение Банком условий Договора.</w:t>
      </w:r>
    </w:p>
    <w:p w:rsidR="00887746" w:rsidRPr="009D1CF7" w:rsidRDefault="002148BF" w:rsidP="009D1C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2148BF">
        <w:rPr>
          <w:rFonts w:ascii="Times New Roman" w:hAnsi="Times New Roman" w:cs="Times New Roman"/>
          <w:sz w:val="24"/>
          <w:szCs w:val="24"/>
        </w:rPr>
        <w:t xml:space="preserve">оговор считается расторгнутым через тридцать календарных дней с даты отправления Региональным оператором </w:t>
      </w:r>
      <w:r>
        <w:rPr>
          <w:rFonts w:ascii="Times New Roman" w:hAnsi="Times New Roman" w:cs="Times New Roman"/>
          <w:sz w:val="24"/>
          <w:szCs w:val="24"/>
        </w:rPr>
        <w:t xml:space="preserve">в соответствии с пунктом </w:t>
      </w:r>
      <w:r w:rsidRPr="00B12CA7">
        <w:rPr>
          <w:rFonts w:ascii="Times New Roman" w:hAnsi="Times New Roman" w:cs="Times New Roman"/>
          <w:color w:val="000000" w:themeColor="text1"/>
          <w:sz w:val="24"/>
          <w:szCs w:val="24"/>
        </w:rPr>
        <w:t>8.</w:t>
      </w:r>
      <w:r w:rsidR="00887746" w:rsidRPr="00B12CA7">
        <w:rPr>
          <w:rFonts w:ascii="Times New Roman" w:hAnsi="Times New Roman" w:cs="Times New Roman"/>
          <w:color w:val="000000" w:themeColor="text1"/>
          <w:sz w:val="24"/>
          <w:szCs w:val="24"/>
        </w:rPr>
        <w:t>7</w:t>
      </w:r>
      <w:r w:rsidR="00B30554" w:rsidRPr="00B12CA7">
        <w:rPr>
          <w:rFonts w:ascii="Times New Roman" w:hAnsi="Times New Roman" w:cs="Times New Roman"/>
          <w:color w:val="000000" w:themeColor="text1"/>
          <w:sz w:val="24"/>
          <w:szCs w:val="24"/>
        </w:rPr>
        <w:t>.</w:t>
      </w:r>
      <w:r w:rsidRPr="00B12CA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договора </w:t>
      </w:r>
      <w:r w:rsidRPr="002148BF">
        <w:rPr>
          <w:rFonts w:ascii="Times New Roman" w:hAnsi="Times New Roman" w:cs="Times New Roman"/>
          <w:sz w:val="24"/>
          <w:szCs w:val="24"/>
        </w:rPr>
        <w:t>уведомления о его расторжении</w:t>
      </w:r>
      <w:r>
        <w:rPr>
          <w:rFonts w:ascii="Times New Roman" w:hAnsi="Times New Roman" w:cs="Times New Roman"/>
          <w:sz w:val="24"/>
          <w:szCs w:val="24"/>
        </w:rPr>
        <w:t>, если иной срок не указан в уведомлении</w:t>
      </w:r>
      <w:r w:rsidRPr="002148BF">
        <w:rPr>
          <w:rFonts w:ascii="Times New Roman" w:hAnsi="Times New Roman" w:cs="Times New Roman"/>
          <w:sz w:val="24"/>
          <w:szCs w:val="24"/>
        </w:rPr>
        <w:t>.</w:t>
      </w:r>
      <w:r>
        <w:rPr>
          <w:rFonts w:ascii="Times New Roman" w:hAnsi="Times New Roman" w:cs="Times New Roman"/>
          <w:sz w:val="24"/>
          <w:szCs w:val="24"/>
        </w:rPr>
        <w:t xml:space="preserve"> </w:t>
      </w:r>
    </w:p>
    <w:p w:rsidR="003464AD" w:rsidRPr="00887746" w:rsidRDefault="003464AD" w:rsidP="00887746">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sidRPr="00887746">
        <w:rPr>
          <w:rFonts w:ascii="Times New Roman" w:hAnsi="Times New Roman" w:cs="Times New Roman"/>
          <w:color w:val="000000" w:themeColor="text1"/>
          <w:sz w:val="24"/>
          <w:szCs w:val="24"/>
        </w:rPr>
        <w:t>При расторжении по любой причине договора Банк не освобождается от исполнения штрафных санкций, предусмотренных настоящим договором.</w:t>
      </w:r>
    </w:p>
    <w:p w:rsidR="003464AD" w:rsidRDefault="003464AD" w:rsidP="00887746">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расторжении по любой причине </w:t>
      </w:r>
      <w:r w:rsidRPr="00715D58">
        <w:rPr>
          <w:rFonts w:ascii="Times New Roman" w:hAnsi="Times New Roman" w:cs="Times New Roman"/>
          <w:color w:val="000000" w:themeColor="text1"/>
          <w:sz w:val="24"/>
          <w:szCs w:val="24"/>
        </w:rPr>
        <w:t>договора остатк</w:t>
      </w:r>
      <w:r w:rsidR="00E945BD">
        <w:rPr>
          <w:rFonts w:ascii="Times New Roman" w:hAnsi="Times New Roman" w:cs="Times New Roman"/>
          <w:color w:val="000000" w:themeColor="text1"/>
          <w:sz w:val="24"/>
          <w:szCs w:val="24"/>
        </w:rPr>
        <w:t>и</w:t>
      </w:r>
      <w:r w:rsidRPr="00715D58">
        <w:rPr>
          <w:rFonts w:ascii="Times New Roman" w:hAnsi="Times New Roman" w:cs="Times New Roman"/>
          <w:color w:val="000000" w:themeColor="text1"/>
          <w:sz w:val="24"/>
          <w:szCs w:val="24"/>
        </w:rPr>
        <w:t xml:space="preserve"> денежных средств на счет</w:t>
      </w:r>
      <w:r w:rsidR="00E945BD">
        <w:rPr>
          <w:rFonts w:ascii="Times New Roman" w:hAnsi="Times New Roman" w:cs="Times New Roman"/>
          <w:color w:val="000000" w:themeColor="text1"/>
          <w:sz w:val="24"/>
          <w:szCs w:val="24"/>
        </w:rPr>
        <w:t>ах</w:t>
      </w:r>
      <w:r w:rsidRPr="00715D58">
        <w:rPr>
          <w:rFonts w:ascii="Times New Roman" w:hAnsi="Times New Roman" w:cs="Times New Roman"/>
          <w:color w:val="000000" w:themeColor="text1"/>
          <w:sz w:val="24"/>
          <w:szCs w:val="24"/>
        </w:rPr>
        <w:t xml:space="preserve"> Регионального оператора не позднее </w:t>
      </w:r>
      <w:r w:rsidR="00777312">
        <w:rPr>
          <w:rFonts w:ascii="Times New Roman" w:hAnsi="Times New Roman" w:cs="Times New Roman"/>
          <w:color w:val="000000" w:themeColor="text1"/>
          <w:sz w:val="24"/>
          <w:szCs w:val="24"/>
        </w:rPr>
        <w:t>7</w:t>
      </w:r>
      <w:r w:rsidRPr="00715D58">
        <w:rPr>
          <w:rFonts w:ascii="Times New Roman" w:hAnsi="Times New Roman" w:cs="Times New Roman"/>
          <w:color w:val="000000" w:themeColor="text1"/>
          <w:sz w:val="24"/>
          <w:szCs w:val="24"/>
        </w:rPr>
        <w:t xml:space="preserve"> (</w:t>
      </w:r>
      <w:r w:rsidR="00777312">
        <w:rPr>
          <w:rFonts w:ascii="Times New Roman" w:hAnsi="Times New Roman" w:cs="Times New Roman"/>
          <w:color w:val="000000" w:themeColor="text1"/>
          <w:sz w:val="24"/>
          <w:szCs w:val="24"/>
        </w:rPr>
        <w:t>семи</w:t>
      </w:r>
      <w:r w:rsidRPr="00715D58">
        <w:rPr>
          <w:rFonts w:ascii="Times New Roman" w:hAnsi="Times New Roman" w:cs="Times New Roman"/>
          <w:color w:val="000000" w:themeColor="text1"/>
          <w:sz w:val="24"/>
          <w:szCs w:val="24"/>
        </w:rPr>
        <w:t>) дней после получения Банком соответствующего письменного заявления Ре</w:t>
      </w:r>
      <w:r w:rsidR="000D32CA" w:rsidRPr="00715D58">
        <w:rPr>
          <w:rFonts w:ascii="Times New Roman" w:hAnsi="Times New Roman" w:cs="Times New Roman"/>
          <w:color w:val="000000" w:themeColor="text1"/>
          <w:sz w:val="24"/>
          <w:szCs w:val="24"/>
        </w:rPr>
        <w:t>гионального оператора перечисляе</w:t>
      </w:r>
      <w:r w:rsidRPr="00715D58">
        <w:rPr>
          <w:rFonts w:ascii="Times New Roman" w:hAnsi="Times New Roman" w:cs="Times New Roman"/>
          <w:color w:val="000000" w:themeColor="text1"/>
          <w:sz w:val="24"/>
          <w:szCs w:val="24"/>
        </w:rPr>
        <w:t>тся Банком на счет</w:t>
      </w:r>
      <w:r w:rsidR="00E945BD">
        <w:rPr>
          <w:rFonts w:ascii="Times New Roman" w:hAnsi="Times New Roman" w:cs="Times New Roman"/>
          <w:color w:val="000000" w:themeColor="text1"/>
          <w:sz w:val="24"/>
          <w:szCs w:val="24"/>
        </w:rPr>
        <w:t>а</w:t>
      </w:r>
      <w:r w:rsidRPr="00715D58">
        <w:rPr>
          <w:rFonts w:ascii="Times New Roman" w:hAnsi="Times New Roman" w:cs="Times New Roman"/>
          <w:color w:val="000000" w:themeColor="text1"/>
          <w:sz w:val="24"/>
          <w:szCs w:val="24"/>
        </w:rPr>
        <w:t>, указанны</w:t>
      </w:r>
      <w:r w:rsidR="00E945BD">
        <w:rPr>
          <w:rFonts w:ascii="Times New Roman" w:hAnsi="Times New Roman" w:cs="Times New Roman"/>
          <w:color w:val="000000" w:themeColor="text1"/>
          <w:sz w:val="24"/>
          <w:szCs w:val="24"/>
        </w:rPr>
        <w:t>е</w:t>
      </w:r>
      <w:r w:rsidRPr="00715D58">
        <w:rPr>
          <w:rFonts w:ascii="Times New Roman" w:hAnsi="Times New Roman" w:cs="Times New Roman"/>
          <w:color w:val="000000" w:themeColor="text1"/>
          <w:sz w:val="24"/>
          <w:szCs w:val="24"/>
        </w:rPr>
        <w:t xml:space="preserve"> Региональным оператором. При этом</w:t>
      </w:r>
      <w:r>
        <w:rPr>
          <w:rFonts w:ascii="Times New Roman" w:hAnsi="Times New Roman" w:cs="Times New Roman"/>
          <w:color w:val="000000" w:themeColor="text1"/>
          <w:sz w:val="24"/>
          <w:szCs w:val="24"/>
        </w:rPr>
        <w:t xml:space="preserve"> Банк в течение 2 (двух) рабочих дней со дня перечисления денежных средств направляет соответствующее письменное уведомление Региональному оператору.</w:t>
      </w:r>
    </w:p>
    <w:p w:rsidR="004A769D" w:rsidRDefault="004A769D" w:rsidP="00887746">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изменения и дополнения к договору являются действительными, если они совершены в письменной форме путем подписания документа уполномоченными представителями обеих Сторон.</w:t>
      </w:r>
    </w:p>
    <w:p w:rsidR="00CD5A7D" w:rsidRDefault="00CD5A7D" w:rsidP="00887746">
      <w:pPr>
        <w:pStyle w:val="a3"/>
        <w:widowControl w:val="0"/>
        <w:numPr>
          <w:ilvl w:val="1"/>
          <w:numId w:val="15"/>
        </w:numPr>
        <w:spacing w:after="0" w:line="240" w:lineRule="auto"/>
        <w:ind w:left="0" w:right="96" w:firstLine="567"/>
        <w:jc w:val="both"/>
        <w:rPr>
          <w:rFonts w:ascii="Times New Roman" w:hAnsi="Times New Roman" w:cs="Times New Roman"/>
          <w:color w:val="000000" w:themeColor="text1"/>
          <w:sz w:val="24"/>
          <w:szCs w:val="24"/>
        </w:rPr>
      </w:pPr>
      <w:r w:rsidRPr="00CD5A7D">
        <w:rPr>
          <w:rFonts w:ascii="Times New Roman" w:hAnsi="Times New Roman" w:cs="Times New Roman"/>
          <w:color w:val="000000" w:themeColor="text1"/>
          <w:sz w:val="24"/>
          <w:szCs w:val="24"/>
        </w:rPr>
        <w:t xml:space="preserve">Все уведомления и сообщения должны направляться </w:t>
      </w:r>
      <w:r>
        <w:rPr>
          <w:rFonts w:ascii="Times New Roman" w:hAnsi="Times New Roman" w:cs="Times New Roman"/>
          <w:color w:val="000000" w:themeColor="text1"/>
          <w:sz w:val="24"/>
          <w:szCs w:val="24"/>
        </w:rPr>
        <w:t xml:space="preserve">сторонами </w:t>
      </w:r>
      <w:r w:rsidRPr="00CD5A7D">
        <w:rPr>
          <w:rFonts w:ascii="Times New Roman" w:hAnsi="Times New Roman" w:cs="Times New Roman"/>
          <w:color w:val="000000" w:themeColor="text1"/>
          <w:sz w:val="24"/>
          <w:szCs w:val="24"/>
        </w:rPr>
        <w:t xml:space="preserve">в письменной форме. </w:t>
      </w:r>
      <w:r>
        <w:rPr>
          <w:rFonts w:ascii="Times New Roman" w:hAnsi="Times New Roman" w:cs="Times New Roman"/>
          <w:color w:val="000000" w:themeColor="text1"/>
          <w:sz w:val="24"/>
          <w:szCs w:val="24"/>
        </w:rPr>
        <w:t>Претензии, с</w:t>
      </w:r>
      <w:r w:rsidRPr="00CD5A7D">
        <w:rPr>
          <w:rFonts w:ascii="Times New Roman" w:hAnsi="Times New Roman" w:cs="Times New Roman"/>
          <w:color w:val="000000" w:themeColor="text1"/>
          <w:sz w:val="24"/>
          <w:szCs w:val="24"/>
        </w:rPr>
        <w:t>ообщения</w:t>
      </w:r>
      <w:r>
        <w:rPr>
          <w:rFonts w:ascii="Times New Roman" w:hAnsi="Times New Roman" w:cs="Times New Roman"/>
          <w:color w:val="000000" w:themeColor="text1"/>
          <w:sz w:val="24"/>
          <w:szCs w:val="24"/>
        </w:rPr>
        <w:t xml:space="preserve"> и уведомления</w:t>
      </w:r>
      <w:r w:rsidRPr="00CD5A7D">
        <w:rPr>
          <w:rFonts w:ascii="Times New Roman" w:hAnsi="Times New Roman" w:cs="Times New Roman"/>
          <w:color w:val="000000" w:themeColor="text1"/>
          <w:sz w:val="24"/>
          <w:szCs w:val="24"/>
        </w:rPr>
        <w:t xml:space="preserve"> будут считаться исполненными надлежащим образом, если о</w:t>
      </w:r>
      <w:r>
        <w:rPr>
          <w:rFonts w:ascii="Times New Roman" w:hAnsi="Times New Roman" w:cs="Times New Roman"/>
          <w:color w:val="000000" w:themeColor="text1"/>
          <w:sz w:val="24"/>
          <w:szCs w:val="24"/>
        </w:rPr>
        <w:t xml:space="preserve">ни направлены заказным письмом </w:t>
      </w:r>
      <w:r w:rsidRPr="00CD5A7D">
        <w:rPr>
          <w:rFonts w:ascii="Times New Roman" w:hAnsi="Times New Roman" w:cs="Times New Roman"/>
          <w:color w:val="000000" w:themeColor="text1"/>
          <w:sz w:val="24"/>
          <w:szCs w:val="24"/>
        </w:rPr>
        <w:t>или доставлены лично по юридическим (почтовым) адресам сторон с получением под расписку соответствующими должностными лицами.</w:t>
      </w:r>
    </w:p>
    <w:p w:rsidR="004A769D" w:rsidRDefault="004A769D" w:rsidP="00887746">
      <w:pPr>
        <w:pStyle w:val="afa"/>
        <w:numPr>
          <w:ilvl w:val="1"/>
          <w:numId w:val="15"/>
        </w:numPr>
        <w:tabs>
          <w:tab w:val="left" w:pos="993"/>
        </w:tabs>
        <w:ind w:left="0" w:firstLine="567"/>
        <w:jc w:val="both"/>
        <w:rPr>
          <w:color w:val="000000" w:themeColor="text1"/>
        </w:rPr>
      </w:pPr>
      <w:r>
        <w:rPr>
          <w:color w:val="000000" w:themeColor="text1"/>
        </w:rPr>
        <w:t>В части, не урегулированной договором, отношения Сторон регламентируются действующим законодательством Российской Федерации.</w:t>
      </w:r>
    </w:p>
    <w:p w:rsidR="004A769D" w:rsidRDefault="004A769D" w:rsidP="00887746">
      <w:pPr>
        <w:pStyle w:val="afa"/>
        <w:numPr>
          <w:ilvl w:val="1"/>
          <w:numId w:val="15"/>
        </w:numPr>
        <w:tabs>
          <w:tab w:val="left" w:pos="993"/>
        </w:tabs>
        <w:ind w:left="0" w:firstLine="567"/>
        <w:jc w:val="both"/>
        <w:rPr>
          <w:color w:val="000000" w:themeColor="text1"/>
        </w:rPr>
      </w:pPr>
      <w:r>
        <w:rPr>
          <w:color w:val="000000" w:themeColor="text1"/>
        </w:rPr>
        <w:t>Договор составлен в двух экземплярах, имеющих одинаковую юридическую силу, по одному для каждой из Сторон.</w:t>
      </w:r>
    </w:p>
    <w:p w:rsidR="004A769D" w:rsidRDefault="004A769D" w:rsidP="004A769D">
      <w:pPr>
        <w:pStyle w:val="afa"/>
        <w:tabs>
          <w:tab w:val="left" w:pos="993"/>
        </w:tabs>
        <w:ind w:left="567"/>
        <w:jc w:val="both"/>
        <w:rPr>
          <w:color w:val="000000" w:themeColor="text1"/>
        </w:rPr>
      </w:pPr>
    </w:p>
    <w:p w:rsidR="004A769D" w:rsidRDefault="002A5981" w:rsidP="00887746">
      <w:pPr>
        <w:pStyle w:val="afa"/>
        <w:numPr>
          <w:ilvl w:val="0"/>
          <w:numId w:val="15"/>
        </w:numPr>
        <w:jc w:val="center"/>
        <w:rPr>
          <w:b/>
          <w:color w:val="000000" w:themeColor="text1"/>
        </w:rPr>
      </w:pPr>
      <w:r>
        <w:rPr>
          <w:b/>
          <w:color w:val="000000" w:themeColor="text1"/>
        </w:rPr>
        <w:t>ПРИЛОЖЕНИЯ</w:t>
      </w:r>
    </w:p>
    <w:p w:rsidR="00703088" w:rsidRPr="001401AA" w:rsidRDefault="00703088" w:rsidP="00703088">
      <w:pPr>
        <w:pStyle w:val="afa"/>
        <w:ind w:left="720"/>
        <w:rPr>
          <w:b/>
          <w:color w:val="000000" w:themeColor="text1"/>
        </w:rPr>
      </w:pPr>
    </w:p>
    <w:p w:rsidR="004A769D" w:rsidRPr="001401AA" w:rsidRDefault="004A769D" w:rsidP="004A769D">
      <w:pPr>
        <w:pStyle w:val="afa"/>
        <w:ind w:firstLine="360"/>
        <w:rPr>
          <w:color w:val="000000" w:themeColor="text1"/>
        </w:rPr>
      </w:pPr>
      <w:r w:rsidRPr="001401AA">
        <w:rPr>
          <w:color w:val="000000" w:themeColor="text1"/>
        </w:rPr>
        <w:t>Приложения являются неотъемлемой частью Договора:</w:t>
      </w:r>
    </w:p>
    <w:p w:rsidR="004A769D" w:rsidRPr="001401AA" w:rsidRDefault="004A769D" w:rsidP="007C57E7">
      <w:pPr>
        <w:pStyle w:val="afa"/>
        <w:jc w:val="both"/>
        <w:rPr>
          <w:color w:val="000000" w:themeColor="text1"/>
        </w:rPr>
      </w:pPr>
      <w:r w:rsidRPr="001401AA">
        <w:rPr>
          <w:color w:val="000000" w:themeColor="text1"/>
        </w:rPr>
        <w:t xml:space="preserve">Приложение № 1 – </w:t>
      </w:r>
      <w:r w:rsidR="000D32CA" w:rsidRPr="000D32CA">
        <w:rPr>
          <w:color w:val="000000" w:themeColor="text1"/>
        </w:rPr>
        <w:t xml:space="preserve">Перечень </w:t>
      </w:r>
      <w:r w:rsidR="007E4DD8">
        <w:rPr>
          <w:color w:val="000000" w:themeColor="text1"/>
        </w:rPr>
        <w:t xml:space="preserve">многоквартирных домов, расположенных на территории </w:t>
      </w:r>
      <w:r w:rsidR="000D32CA" w:rsidRPr="000D32CA">
        <w:rPr>
          <w:color w:val="000000" w:themeColor="text1"/>
        </w:rPr>
        <w:t>муниципальных об</w:t>
      </w:r>
      <w:r w:rsidR="001477B2">
        <w:rPr>
          <w:color w:val="000000" w:themeColor="text1"/>
        </w:rPr>
        <w:t>разований Волгоградской области</w:t>
      </w:r>
      <w:r w:rsidR="007E4DD8">
        <w:rPr>
          <w:color w:val="000000" w:themeColor="text1"/>
        </w:rPr>
        <w:t>, формирующих фонд капитального ремонта на специальных счетах, владельцем которых является региональный оператор</w:t>
      </w:r>
      <w:r w:rsidRPr="001401AA">
        <w:rPr>
          <w:color w:val="000000" w:themeColor="text1"/>
        </w:rPr>
        <w:t>.</w:t>
      </w:r>
    </w:p>
    <w:p w:rsidR="000D32CA" w:rsidRPr="000D32CA" w:rsidRDefault="004A769D" w:rsidP="000D32CA">
      <w:pPr>
        <w:pStyle w:val="afa"/>
        <w:jc w:val="both"/>
        <w:rPr>
          <w:color w:val="000000" w:themeColor="text1"/>
        </w:rPr>
      </w:pPr>
      <w:r w:rsidRPr="001401AA">
        <w:rPr>
          <w:color w:val="000000" w:themeColor="text1"/>
        </w:rPr>
        <w:t xml:space="preserve">Приложение № 2 – </w:t>
      </w:r>
      <w:r w:rsidR="000D32CA" w:rsidRPr="000D32CA">
        <w:rPr>
          <w:color w:val="000000" w:themeColor="text1"/>
        </w:rPr>
        <w:t>Формат, структура и прочие требования к штрих-коду, который может использоваться при формировании платежных документов</w:t>
      </w:r>
      <w:r w:rsidR="000D32CA">
        <w:rPr>
          <w:color w:val="000000" w:themeColor="text1"/>
        </w:rPr>
        <w:t>.</w:t>
      </w:r>
    </w:p>
    <w:p w:rsidR="000D32CA" w:rsidRPr="000D32CA" w:rsidRDefault="004A769D" w:rsidP="000D32CA">
      <w:pPr>
        <w:pStyle w:val="afa"/>
        <w:jc w:val="both"/>
        <w:rPr>
          <w:b/>
          <w:color w:val="000000" w:themeColor="text1"/>
        </w:rPr>
      </w:pPr>
      <w:r w:rsidRPr="001401AA">
        <w:rPr>
          <w:color w:val="000000" w:themeColor="text1"/>
        </w:rPr>
        <w:t>Приложение № 3 –</w:t>
      </w:r>
      <w:r>
        <w:rPr>
          <w:color w:val="000000" w:themeColor="text1"/>
        </w:rPr>
        <w:t xml:space="preserve"> </w:t>
      </w:r>
      <w:r w:rsidR="000D32CA" w:rsidRPr="000D32CA">
        <w:rPr>
          <w:color w:val="000000" w:themeColor="text1"/>
        </w:rPr>
        <w:t>Форма электронного реестра переводов денежных средств.</w:t>
      </w:r>
    </w:p>
    <w:p w:rsidR="004A769D" w:rsidRPr="001401AA" w:rsidRDefault="000D32CA" w:rsidP="000D32CA">
      <w:pPr>
        <w:pStyle w:val="afa"/>
        <w:jc w:val="both"/>
        <w:rPr>
          <w:color w:val="000000" w:themeColor="text1"/>
        </w:rPr>
      </w:pPr>
      <w:r w:rsidRPr="001401AA">
        <w:rPr>
          <w:color w:val="000000" w:themeColor="text1"/>
        </w:rPr>
        <w:t xml:space="preserve">Приложение № </w:t>
      </w:r>
      <w:r>
        <w:rPr>
          <w:color w:val="000000" w:themeColor="text1"/>
        </w:rPr>
        <w:t>4</w:t>
      </w:r>
      <w:r w:rsidRPr="001401AA">
        <w:rPr>
          <w:color w:val="000000" w:themeColor="text1"/>
        </w:rPr>
        <w:t xml:space="preserve"> –</w:t>
      </w:r>
      <w:r w:rsidRPr="000D32CA">
        <w:t xml:space="preserve"> </w:t>
      </w:r>
      <w:r w:rsidRPr="000D32CA">
        <w:rPr>
          <w:color w:val="000000" w:themeColor="text1"/>
        </w:rPr>
        <w:t>Структура, формат и технические характеристики</w:t>
      </w:r>
      <w:r>
        <w:rPr>
          <w:color w:val="000000" w:themeColor="text1"/>
        </w:rPr>
        <w:t xml:space="preserve"> </w:t>
      </w:r>
      <w:r w:rsidRPr="000D32CA">
        <w:rPr>
          <w:color w:val="000000" w:themeColor="text1"/>
        </w:rPr>
        <w:t>базы задолженностей абонентов регионального оператора</w:t>
      </w:r>
      <w:r>
        <w:rPr>
          <w:color w:val="000000" w:themeColor="text1"/>
        </w:rPr>
        <w:t>.</w:t>
      </w:r>
    </w:p>
    <w:p w:rsidR="004A769D" w:rsidRDefault="004A769D" w:rsidP="004A769D">
      <w:pPr>
        <w:pStyle w:val="afa"/>
        <w:rPr>
          <w:b/>
          <w:color w:val="000000" w:themeColor="text1"/>
        </w:rPr>
      </w:pPr>
    </w:p>
    <w:p w:rsidR="004A769D" w:rsidRDefault="004A769D" w:rsidP="00887746">
      <w:pPr>
        <w:pStyle w:val="afa"/>
        <w:numPr>
          <w:ilvl w:val="0"/>
          <w:numId w:val="15"/>
        </w:numPr>
        <w:jc w:val="center"/>
        <w:rPr>
          <w:b/>
          <w:color w:val="000000" w:themeColor="text1"/>
        </w:rPr>
      </w:pPr>
      <w:r>
        <w:rPr>
          <w:b/>
          <w:color w:val="000000" w:themeColor="text1"/>
        </w:rPr>
        <w:t>АДРЕСА И РЕКВИЗИТЫ СТОРОН</w:t>
      </w:r>
    </w:p>
    <w:p w:rsidR="004A769D" w:rsidRDefault="004A769D" w:rsidP="004A769D">
      <w:pPr>
        <w:pStyle w:val="afa"/>
        <w:spacing w:line="360" w:lineRule="auto"/>
        <w:ind w:firstLine="567"/>
        <w:jc w:val="center"/>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BB602A" w:rsidTr="004F7E40">
        <w:trPr>
          <w:trHeight w:val="137"/>
        </w:trPr>
        <w:tc>
          <w:tcPr>
            <w:tcW w:w="5098"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Банк</w:t>
            </w:r>
          </w:p>
        </w:tc>
        <w:tc>
          <w:tcPr>
            <w:tcW w:w="5103"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Региональный оператор</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rPr>
            </w:pPr>
          </w:p>
        </w:tc>
        <w:tc>
          <w:tcPr>
            <w:tcW w:w="5103" w:type="dxa"/>
          </w:tcPr>
          <w:p w:rsidR="004A769D" w:rsidRPr="00BB602A" w:rsidRDefault="00D22808"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Унитарная н</w:t>
            </w:r>
            <w:r w:rsidR="004A769D" w:rsidRPr="00BB602A">
              <w:rPr>
                <w:rFonts w:ascii="Times New Roman" w:hAnsi="Times New Roman" w:cs="Times New Roman"/>
                <w:color w:val="000000" w:themeColor="text1"/>
                <w:sz w:val="24"/>
                <w:szCs w:val="24"/>
              </w:rPr>
              <w:t>екоммерческая организация «</w:t>
            </w:r>
            <w:r w:rsidRPr="00BB602A">
              <w:rPr>
                <w:rFonts w:ascii="Times New Roman" w:hAnsi="Times New Roman" w:cs="Times New Roman"/>
                <w:color w:val="000000" w:themeColor="text1"/>
                <w:sz w:val="24"/>
                <w:szCs w:val="24"/>
              </w:rPr>
              <w:t>Региональный ф</w:t>
            </w:r>
            <w:r w:rsidR="004A769D" w:rsidRPr="00BB602A">
              <w:rPr>
                <w:rFonts w:ascii="Times New Roman" w:hAnsi="Times New Roman" w:cs="Times New Roman"/>
                <w:color w:val="000000" w:themeColor="text1"/>
                <w:sz w:val="24"/>
                <w:szCs w:val="24"/>
              </w:rPr>
              <w:t>онд капитального ремонта многоквартирных дом</w:t>
            </w:r>
            <w:r w:rsidRPr="00BB602A">
              <w:rPr>
                <w:rFonts w:ascii="Times New Roman" w:hAnsi="Times New Roman" w:cs="Times New Roman"/>
                <w:color w:val="000000" w:themeColor="text1"/>
                <w:sz w:val="24"/>
                <w:szCs w:val="24"/>
              </w:rPr>
              <w:t>ов</w:t>
            </w:r>
            <w:r w:rsidR="004A769D" w:rsidRPr="00BB602A">
              <w:rPr>
                <w:rFonts w:ascii="Times New Roman" w:hAnsi="Times New Roman" w:cs="Times New Roman"/>
                <w:color w:val="000000" w:themeColor="text1"/>
                <w:sz w:val="24"/>
                <w:szCs w:val="24"/>
              </w:rPr>
              <w:t>»</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(УНО «Региональный фонд капремонта»)</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Адрес местонахождения: 400074,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г. Волгоград, ул. Козловская, 32а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ИНН 3460000502 КПП 346001001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ОГРН 1143400000875 ОКПО 22410543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ОКАТО 18401363000</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р/с 40603810611000000052 в банке ВОЛГОГРАДСКОЕ ОТДЕЛЕНИЕ №8621 ПАО СБЕРБАНК, БИК 041806647,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к/с 30101810100000000647</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E-</w:t>
            </w:r>
            <w:proofErr w:type="spellStart"/>
            <w:r w:rsidRPr="00BB602A">
              <w:rPr>
                <w:rFonts w:ascii="Times New Roman" w:hAnsi="Times New Roman" w:cs="Times New Roman"/>
                <w:color w:val="000000" w:themeColor="text1"/>
                <w:sz w:val="24"/>
                <w:szCs w:val="24"/>
              </w:rPr>
              <w:t>mail</w:t>
            </w:r>
            <w:proofErr w:type="spellEnd"/>
            <w:r w:rsidRPr="00BB602A">
              <w:rPr>
                <w:rFonts w:ascii="Times New Roman" w:hAnsi="Times New Roman" w:cs="Times New Roman"/>
                <w:color w:val="000000" w:themeColor="text1"/>
                <w:sz w:val="24"/>
                <w:szCs w:val="24"/>
              </w:rPr>
              <w:t>: kapremont@volganet.ru</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Телефон: 8(8442) 94-17-52</w:t>
            </w:r>
          </w:p>
          <w:p w:rsidR="009B232A" w:rsidRPr="00BB602A" w:rsidRDefault="009B232A" w:rsidP="00BB602A">
            <w:pPr>
              <w:spacing w:after="0"/>
              <w:rPr>
                <w:rFonts w:ascii="Times New Roman" w:hAnsi="Times New Roman" w:cs="Times New Roman"/>
                <w:color w:val="000000" w:themeColor="text1"/>
                <w:sz w:val="24"/>
                <w:szCs w:val="24"/>
              </w:rPr>
            </w:pPr>
          </w:p>
          <w:p w:rsidR="004A769D"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Генеральный директор УНО «Региональный фонд капремонта»</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w:t>
            </w:r>
            <w:r w:rsidR="009B232A" w:rsidRPr="00BB602A">
              <w:rPr>
                <w:rFonts w:ascii="Times New Roman" w:hAnsi="Times New Roman" w:cs="Times New Roman"/>
                <w:color w:val="000000" w:themeColor="text1"/>
                <w:sz w:val="24"/>
                <w:szCs w:val="24"/>
              </w:rPr>
              <w:t xml:space="preserve">А.В. </w:t>
            </w:r>
            <w:proofErr w:type="spellStart"/>
            <w:r w:rsidR="009B232A"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77312" w:rsidRDefault="00777312" w:rsidP="000F35AE">
      <w:pPr>
        <w:pStyle w:val="afa"/>
        <w:jc w:val="right"/>
      </w:pPr>
    </w:p>
    <w:p w:rsidR="00777312" w:rsidRDefault="00777312" w:rsidP="000F35AE">
      <w:pPr>
        <w:pStyle w:val="afa"/>
        <w:jc w:val="right"/>
      </w:pPr>
    </w:p>
    <w:p w:rsidR="002F4372" w:rsidRDefault="002F4372" w:rsidP="000F35AE">
      <w:pPr>
        <w:pStyle w:val="afa"/>
        <w:jc w:val="right"/>
      </w:pPr>
    </w:p>
    <w:p w:rsidR="002F4372" w:rsidRDefault="002F4372" w:rsidP="000F35AE">
      <w:pPr>
        <w:pStyle w:val="afa"/>
        <w:jc w:val="right"/>
      </w:pPr>
    </w:p>
    <w:p w:rsidR="00777312" w:rsidRDefault="00777312" w:rsidP="009D1CF7">
      <w:pPr>
        <w:pStyle w:val="afa"/>
      </w:pPr>
    </w:p>
    <w:p w:rsidR="004A769D" w:rsidRDefault="004A769D" w:rsidP="00BB602A">
      <w:pPr>
        <w:pStyle w:val="afa"/>
        <w:jc w:val="right"/>
      </w:pPr>
      <w:r>
        <w:t xml:space="preserve">Приложение №1 к Договору </w:t>
      </w:r>
      <w:r w:rsidR="00BB602A">
        <w:t>банковского счета</w:t>
      </w:r>
    </w:p>
    <w:p w:rsidR="004A769D" w:rsidRDefault="000F35AE" w:rsidP="004A769D">
      <w:pPr>
        <w:pStyle w:val="afa"/>
        <w:jc w:val="right"/>
        <w:rPr>
          <w:color w:val="000000" w:themeColor="text1"/>
        </w:rPr>
      </w:pPr>
      <w:r>
        <w:t xml:space="preserve">№ ________ </w:t>
      </w:r>
      <w:r w:rsidR="004A769D">
        <w:t xml:space="preserve">от </w:t>
      </w:r>
      <w:r>
        <w:t>____</w:t>
      </w:r>
      <w:r w:rsidR="004A769D">
        <w:t>___________</w:t>
      </w:r>
      <w:r w:rsidR="004A769D">
        <w:rPr>
          <w:color w:val="000000" w:themeColor="text1"/>
        </w:rPr>
        <w:t xml:space="preserve"> </w:t>
      </w:r>
    </w:p>
    <w:p w:rsidR="00690BB3" w:rsidRDefault="00690BB3" w:rsidP="004A769D">
      <w:pPr>
        <w:pStyle w:val="afa"/>
        <w:jc w:val="right"/>
        <w:rPr>
          <w:color w:val="000000" w:themeColor="text1"/>
        </w:rPr>
      </w:pPr>
    </w:p>
    <w:tbl>
      <w:tblPr>
        <w:tblW w:w="10208" w:type="dxa"/>
        <w:tblLook w:val="04A0" w:firstRow="1" w:lastRow="0" w:firstColumn="1" w:lastColumn="0" w:noHBand="0" w:noVBand="1"/>
      </w:tblPr>
      <w:tblGrid>
        <w:gridCol w:w="797"/>
        <w:gridCol w:w="6122"/>
        <w:gridCol w:w="1872"/>
        <w:gridCol w:w="1417"/>
      </w:tblGrid>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п/п</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Адрес дома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Общая площадь помещений (по ЛС), м²</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Количество ЛС</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пер. Аэропортовский,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5 980,00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7 616,10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68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2 106,50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70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2 098,90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70А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2 146,20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35-й Гвардейской, д. 1КОРП.1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2 375,58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39-й Гвардейской,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5 685,30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39-й Гвардейской,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3 863,50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39-й Гвардейской,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10 542,30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4-х связистов, д. 25Б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4 127,10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40 лет ВЛКСМ,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1 398,56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50-летия ВЛКСМ,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5 615,08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51-й Гвардейской,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3 354,80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51-й Гвардейской,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5 706,60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64-й Армии,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10 430,10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64-й Армии, д. 73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7 227,50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7-й Гвардейской, д. 17А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2 730,80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8-й Воздушной Армии,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4 505,38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Авиаторская,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8 094,97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Алексеевская,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7 802,30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Баррикадная,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4 771,86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Батальонная,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6 615,10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Батальонная,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7 953,30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Батальонная, д. 13А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7 577,30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5 814,70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5 888,09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7 646,00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7 877,50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Брестская,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2 009,20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Бурейская</w:t>
            </w:r>
            <w:proofErr w:type="spellEnd"/>
            <w:r w:rsidRPr="00690BB3">
              <w:rPr>
                <w:rFonts w:ascii="Times New Roman" w:eastAsia="Times New Roman" w:hAnsi="Times New Roman" w:cs="Times New Roman"/>
                <w:bCs/>
                <w:sz w:val="24"/>
                <w:szCs w:val="24"/>
                <w:lang w:eastAsia="ru-RU"/>
              </w:rPr>
              <w:t>,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4 031,70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Военный городок,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Гремячинская</w:t>
            </w:r>
            <w:proofErr w:type="spellEnd"/>
            <w:r w:rsidRPr="00690BB3">
              <w:rPr>
                <w:rFonts w:ascii="Times New Roman" w:eastAsia="Times New Roman" w:hAnsi="Times New Roman" w:cs="Times New Roman"/>
                <w:bCs/>
                <w:sz w:val="24"/>
                <w:szCs w:val="24"/>
                <w:lang w:eastAsia="ru-RU"/>
              </w:rPr>
              <w:t>,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2 308,96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Грушевская,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6 680,50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Донецкая,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7 740,00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6 320,60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5 710,51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5 687,20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4 030,30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Вершинина,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9 895,30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Дымченко,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4 102,50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Елисеева,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4 467,34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Землячки,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7 562,60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Землячки, д. 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14 059,80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Карла Маркса,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7 331,80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Кирова, д. 123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2 747,70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Кирова, д. 136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2 527,00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Козака,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2 727,32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Колумба,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11 223,70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Константина Симонова,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10 642,60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Кропоткина,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8 101,40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Курчатова,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2 756,00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Лавочкина,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4 652,57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маршала Еременко, д. 62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7 746,00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маршала Еременко, д. 64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3 622,29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маршала Рыбалко,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10 158,66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милиционера </w:t>
            </w:r>
            <w:proofErr w:type="spellStart"/>
            <w:r w:rsidRPr="00690BB3">
              <w:rPr>
                <w:rFonts w:ascii="Times New Roman" w:eastAsia="Times New Roman" w:hAnsi="Times New Roman" w:cs="Times New Roman"/>
                <w:bCs/>
                <w:sz w:val="24"/>
                <w:szCs w:val="24"/>
                <w:lang w:eastAsia="ru-RU"/>
              </w:rPr>
              <w:t>Буханцева</w:t>
            </w:r>
            <w:proofErr w:type="spellEnd"/>
            <w:r w:rsidRPr="00690BB3">
              <w:rPr>
                <w:rFonts w:ascii="Times New Roman" w:eastAsia="Times New Roman" w:hAnsi="Times New Roman" w:cs="Times New Roman"/>
                <w:bCs/>
                <w:sz w:val="24"/>
                <w:szCs w:val="24"/>
                <w:lang w:eastAsia="ru-RU"/>
              </w:rPr>
              <w:t>,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5 691,60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милиционера </w:t>
            </w:r>
            <w:proofErr w:type="spellStart"/>
            <w:r w:rsidRPr="00690BB3">
              <w:rPr>
                <w:rFonts w:ascii="Times New Roman" w:eastAsia="Times New Roman" w:hAnsi="Times New Roman" w:cs="Times New Roman"/>
                <w:bCs/>
                <w:sz w:val="24"/>
                <w:szCs w:val="24"/>
                <w:lang w:eastAsia="ru-RU"/>
              </w:rPr>
              <w:t>Буханцева</w:t>
            </w:r>
            <w:proofErr w:type="spellEnd"/>
            <w:r w:rsidRPr="00690BB3">
              <w:rPr>
                <w:rFonts w:ascii="Times New Roman" w:eastAsia="Times New Roman" w:hAnsi="Times New Roman" w:cs="Times New Roman"/>
                <w:bCs/>
                <w:sz w:val="24"/>
                <w:szCs w:val="24"/>
                <w:lang w:eastAsia="ru-RU"/>
              </w:rPr>
              <w:t>,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3 323,01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милиционера </w:t>
            </w:r>
            <w:proofErr w:type="spellStart"/>
            <w:r w:rsidRPr="00690BB3">
              <w:rPr>
                <w:rFonts w:ascii="Times New Roman" w:eastAsia="Times New Roman" w:hAnsi="Times New Roman" w:cs="Times New Roman"/>
                <w:bCs/>
                <w:sz w:val="24"/>
                <w:szCs w:val="24"/>
                <w:lang w:eastAsia="ru-RU"/>
              </w:rPr>
              <w:t>Буханцева</w:t>
            </w:r>
            <w:proofErr w:type="spellEnd"/>
            <w:r w:rsidRPr="00690BB3">
              <w:rPr>
                <w:rFonts w:ascii="Times New Roman" w:eastAsia="Times New Roman" w:hAnsi="Times New Roman" w:cs="Times New Roman"/>
                <w:bCs/>
                <w:sz w:val="24"/>
                <w:szCs w:val="24"/>
                <w:lang w:eastAsia="ru-RU"/>
              </w:rPr>
              <w:t>, д. 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4 475,00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Никитина, д. 131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Одоевского,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5 661,70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Одоевского,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2 831,30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Покрышкина</w:t>
            </w:r>
            <w:proofErr w:type="spellEnd"/>
            <w:r w:rsidRPr="00690BB3">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4 959,00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7 609,90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5 999,40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3 893,60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10 560,72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62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3 013,74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Рихарда Зорге, д. 46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13 948,07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Рихарда Зорге,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10 073,10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Рихарда Зорге, д. 60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7 680,40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Рокоссовского,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11 602,00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Рокоссовского,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6 524,50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Ткачева,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7 960,51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Тулака</w:t>
            </w:r>
            <w:proofErr w:type="spellEnd"/>
            <w:r w:rsidRPr="00690BB3">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7 286,90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Тулака</w:t>
            </w:r>
            <w:proofErr w:type="spellEnd"/>
            <w:r w:rsidRPr="00690BB3">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5 797,40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7 049,10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5 615,70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11 510,20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10 894,50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Каменская,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2 362,70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Комитетская,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1 112,00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Космонавтов,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16 371,80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Космонавтов, д. 39А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5 904,68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Краснополянская</w:t>
            </w:r>
            <w:proofErr w:type="spellEnd"/>
            <w:r w:rsidRPr="00690BB3">
              <w:rPr>
                <w:rFonts w:ascii="Times New Roman" w:eastAsia="Times New Roman" w:hAnsi="Times New Roman" w:cs="Times New Roman"/>
                <w:bCs/>
                <w:sz w:val="24"/>
                <w:szCs w:val="24"/>
                <w:lang w:eastAsia="ru-RU"/>
              </w:rPr>
              <w:t>,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Кузнецкая, д. 71А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6 274,90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Мира,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5 754,24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Московская, д. 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5 304,60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Новоузенская</w:t>
            </w:r>
            <w:proofErr w:type="spellEnd"/>
            <w:r w:rsidRPr="00690BB3">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4 196,00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Новоузенская</w:t>
            </w:r>
            <w:proofErr w:type="spellEnd"/>
            <w:r w:rsidRPr="00690BB3">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4 282,63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Пражская,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3 146,90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Пролетарская,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10 276,97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Пугачевская,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14 345,20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Рабоче-Крестьянская,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4 686,16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Рабоче-Крестьянская,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5 185,56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Рабоче-Крестьянская,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4 731,30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Республиканская,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3 332,60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Симбирская, д. 43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3 230,40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Советская,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1 475,33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Социалистическая,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1 031,61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Хиросимы,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4 903,67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Череповецкая, д. 1А/1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4 213,50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Череповецкая,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5 608,00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Череповецкая, д. 11/3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3 765,40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Шекснинская,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7 546,78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Шефская, д. 82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2 134,69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пл. Труда,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7 233,50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1 702,70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107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2 469,50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3 288,50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6 607,73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19 Партсъезда,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1 518,80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19 Партсъезда, д. 44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2 056,30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19 Партсъезда,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2 068,60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2 904,10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6 672,30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75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1 360,00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75А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1 399,60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Академика Королёва,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17 830,20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4 505,30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17 835,60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Горького,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73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3 881,40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77А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4 371,40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90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1 271,60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92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930,30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Заводская,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Заводская,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им. генерала Карбышева,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4 885,70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им. генерала Карбышева, д. 123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2 993,50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Кирова,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2 645,20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Кирова,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4 496,20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Коммунистическая,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Коммунистическая,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1 808,60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1 273,10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2 067,80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1 848,60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Ленинградская,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Машиностроителей, д. 39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2 528,70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3 922,30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54А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3 145,00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104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8 210,60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151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6 326,90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Набережная,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Наримана Нариманова,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6 516,90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3 888,00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3 840,10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58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5 149,50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68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4 869,80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Пионерская,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7 851,40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Пионерская,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3 232,90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Пушкина,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1 983,10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Пушкина,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3 550,50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Пушкина, д. 112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3 968,00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Свердлова,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2 101,30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Свердлова, д. 25А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2 991,80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Советская,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3 295,60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Советская,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Советская,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3 361,30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Чайковского,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1 906,50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Энгельса,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7 049,00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44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4 424,00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Камышин,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5-й,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Камышин,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7-й, д. 19/20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4 961,00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Камышин, ул. Мира, д. 57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1 430,30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Камышин, ул. Пушкина,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4 988,20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Камышин, ул. Циолковского,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1 843,80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3 947,50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5 777,10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3 001,10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3 594,80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3 064,90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61КОРП.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2 637,60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4 665,20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2 971,80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105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2 798,40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107А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3 176,20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109Б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3 129,00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Некрасова,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3 208,00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Некрасова,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1 767,60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Новороссийская,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1 244,50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Новороссийская,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1 313,80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40СЕКЦ.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3 227,80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46СЕКЦ.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2 893,70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49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3 294,70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4 599,60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59СЕКЦ.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1 750,50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67СЕКЦ.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4 576,10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69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3 120,20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87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2 439,30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2 485,20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561,00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993,70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1 711,30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Поперечная,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4 667,80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Поперечная,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3 752,70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Поперечная,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4 558,50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26Б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1 983,30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4 529,40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4 466,40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3 354,20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54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2 936,90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58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Рубежная,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2 655,10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Рубежная,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Серафимовича,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Украинская, д. 81А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2 290,20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Украинская, д. 85СЕКЦ.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3 145,00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11Г</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3 169,30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11Д</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2 883,90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4 265,40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5 693,40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4 269,90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3 325,80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3 382,00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Лазурная,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Лазурная,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Тепличная,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Тепличная,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2 268,22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3 056,90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2 925,80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2 846,90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2 792,70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Гора Восточная, д. 141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Береговой,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1 335,20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Дзержинского,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5 029,80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Ермолова,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3 341,00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Коммунальный,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2 592,51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Соболева,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3 681,30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66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3 711,20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72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3 602,34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74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78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2 040,80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80А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86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1 969,40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88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1 784,50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90А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1 016,00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117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1 990,50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121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1 498,60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50 лет Победы,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1 240,00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50 лет Победы,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1 013,80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Большая </w:t>
            </w:r>
            <w:proofErr w:type="spellStart"/>
            <w:r w:rsidRPr="00690BB3">
              <w:rPr>
                <w:rFonts w:ascii="Times New Roman" w:eastAsia="Times New Roman" w:hAnsi="Times New Roman" w:cs="Times New Roman"/>
                <w:bCs/>
                <w:sz w:val="24"/>
                <w:szCs w:val="24"/>
                <w:lang w:eastAsia="ru-RU"/>
              </w:rPr>
              <w:t>Мушкетовская</w:t>
            </w:r>
            <w:proofErr w:type="spellEnd"/>
            <w:r w:rsidRPr="00690BB3">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1 213,70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Буденного,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Гагарина,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2 616,00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Гагарина,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4 720,70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Гагарина,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Карбышева,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4 234,09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Киевская,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851,90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4 224,50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1В</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3 560,80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1 802,00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1 888,40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Кривошлыкова, д. 188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3 131,20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Лабораторная,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2 771,10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Лабораторная,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2 166,20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1 828,40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2 775,60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3 776,80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Малая </w:t>
            </w:r>
            <w:proofErr w:type="spellStart"/>
            <w:r w:rsidRPr="00690BB3">
              <w:rPr>
                <w:rFonts w:ascii="Times New Roman" w:eastAsia="Times New Roman" w:hAnsi="Times New Roman" w:cs="Times New Roman"/>
                <w:bCs/>
                <w:sz w:val="24"/>
                <w:szCs w:val="24"/>
                <w:lang w:eastAsia="ru-RU"/>
              </w:rPr>
              <w:t>Мушкетовская</w:t>
            </w:r>
            <w:proofErr w:type="spellEnd"/>
            <w:r w:rsidRPr="00690BB3">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2 564,00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Новороссийская,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w:t>
            </w:r>
            <w:proofErr w:type="spellStart"/>
            <w:r w:rsidRPr="00690BB3">
              <w:rPr>
                <w:rFonts w:ascii="Times New Roman" w:eastAsia="Times New Roman" w:hAnsi="Times New Roman" w:cs="Times New Roman"/>
                <w:bCs/>
                <w:sz w:val="24"/>
                <w:szCs w:val="24"/>
                <w:lang w:eastAsia="ru-RU"/>
              </w:rPr>
              <w:t>Окладненская</w:t>
            </w:r>
            <w:proofErr w:type="spellEnd"/>
            <w:r w:rsidRPr="00690BB3">
              <w:rPr>
                <w:rFonts w:ascii="Times New Roman" w:eastAsia="Times New Roman" w:hAnsi="Times New Roman" w:cs="Times New Roman"/>
                <w:bCs/>
                <w:sz w:val="24"/>
                <w:szCs w:val="24"/>
                <w:lang w:eastAsia="ru-RU"/>
              </w:rPr>
              <w:t>,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1 359,80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Репина,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3 183,80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Репина, д. 2Б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2 634,08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3 106,00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1 943,60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4 278,40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2 820,49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154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4 980,20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w:t>
            </w:r>
            <w:proofErr w:type="spellStart"/>
            <w:r w:rsidRPr="00690BB3">
              <w:rPr>
                <w:rFonts w:ascii="Times New Roman" w:eastAsia="Times New Roman" w:hAnsi="Times New Roman" w:cs="Times New Roman"/>
                <w:bCs/>
                <w:sz w:val="24"/>
                <w:szCs w:val="24"/>
                <w:lang w:eastAsia="ru-RU"/>
              </w:rPr>
              <w:t>Фридек-Мистек</w:t>
            </w:r>
            <w:proofErr w:type="spellEnd"/>
            <w:r w:rsidRPr="00690BB3">
              <w:rPr>
                <w:rFonts w:ascii="Times New Roman" w:eastAsia="Times New Roman" w:hAnsi="Times New Roman" w:cs="Times New Roman"/>
                <w:bCs/>
                <w:sz w:val="24"/>
                <w:szCs w:val="24"/>
                <w:lang w:eastAsia="ru-RU"/>
              </w:rPr>
              <w:t>,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2 274,46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Чапаева,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2 633,50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Чапаева, д. 51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Черняховского,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2 675,00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Черняховского,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1 914,30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2 931,78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3 379,55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10А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3 703,60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4 510,64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3 845,10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49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1 447,40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628,90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1 487,00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63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1 301,75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67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1 728,20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Заводская, д. 23СЕКЦ.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Ковалева,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5 458,75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Коммунистическая,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4 393,90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Комсомольская, д. 47СЕКЦ.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2 396,60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3 290,80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Народная,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1 611,50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Парковая,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Парковая,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Подгорная,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Пролетарская,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9 397,90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3 108,00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5 003,60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2 583,24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2 744,20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3 510,81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Садовая,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3 397,00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Советская, д. 69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1 799,00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Спартаковская,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4 483,60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Спартаковская,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3 011,80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ул. </w:t>
            </w:r>
            <w:proofErr w:type="spellStart"/>
            <w:r w:rsidRPr="00690BB3">
              <w:rPr>
                <w:rFonts w:ascii="Times New Roman" w:eastAsia="Times New Roman" w:hAnsi="Times New Roman" w:cs="Times New Roman"/>
                <w:bCs/>
                <w:sz w:val="24"/>
                <w:szCs w:val="24"/>
                <w:lang w:eastAsia="ru-RU"/>
              </w:rPr>
              <w:t>Фроловская</w:t>
            </w:r>
            <w:proofErr w:type="spellEnd"/>
            <w:r w:rsidRPr="00690BB3">
              <w:rPr>
                <w:rFonts w:ascii="Times New Roman" w:eastAsia="Times New Roman" w:hAnsi="Times New Roman" w:cs="Times New Roman"/>
                <w:bCs/>
                <w:sz w:val="24"/>
                <w:szCs w:val="24"/>
                <w:lang w:eastAsia="ru-RU"/>
              </w:rPr>
              <w:t>,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3 788,80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ул. </w:t>
            </w:r>
            <w:proofErr w:type="spellStart"/>
            <w:r w:rsidRPr="00690BB3">
              <w:rPr>
                <w:rFonts w:ascii="Times New Roman" w:eastAsia="Times New Roman" w:hAnsi="Times New Roman" w:cs="Times New Roman"/>
                <w:bCs/>
                <w:sz w:val="24"/>
                <w:szCs w:val="24"/>
                <w:lang w:eastAsia="ru-RU"/>
              </w:rPr>
              <w:t>Фроловская</w:t>
            </w:r>
            <w:proofErr w:type="spellEnd"/>
            <w:r w:rsidRPr="00690BB3">
              <w:rPr>
                <w:rFonts w:ascii="Times New Roman" w:eastAsia="Times New Roman" w:hAnsi="Times New Roman" w:cs="Times New Roman"/>
                <w:bCs/>
                <w:sz w:val="24"/>
                <w:szCs w:val="24"/>
                <w:lang w:eastAsia="ru-RU"/>
              </w:rPr>
              <w:t>,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ул. </w:t>
            </w:r>
            <w:proofErr w:type="spellStart"/>
            <w:r w:rsidRPr="00690BB3">
              <w:rPr>
                <w:rFonts w:ascii="Times New Roman" w:eastAsia="Times New Roman" w:hAnsi="Times New Roman" w:cs="Times New Roman"/>
                <w:bCs/>
                <w:sz w:val="24"/>
                <w:szCs w:val="24"/>
                <w:lang w:eastAsia="ru-RU"/>
              </w:rPr>
              <w:t>Фроловская</w:t>
            </w:r>
            <w:proofErr w:type="spellEnd"/>
            <w:r w:rsidRPr="00690BB3">
              <w:rPr>
                <w:rFonts w:ascii="Times New Roman" w:eastAsia="Times New Roman" w:hAnsi="Times New Roman" w:cs="Times New Roman"/>
                <w:bCs/>
                <w:sz w:val="24"/>
                <w:szCs w:val="24"/>
                <w:lang w:eastAsia="ru-RU"/>
              </w:rPr>
              <w:t>, д. 12СЕКЦ.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1 110,20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пл. 40 лет Сталинградской битвы,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4 209,20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Маршала Чуйкова, д. 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2 760,80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Маршала Чуйкова, д. 10А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2 605,50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Нефтяников,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Нефтяников, д. 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Промышленная,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Промышленная, д. 17А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Спортивная,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2 919,91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Даниловский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Даниловка,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Даниловка, ул. </w:t>
            </w:r>
            <w:proofErr w:type="spellStart"/>
            <w:r w:rsidRPr="00690BB3">
              <w:rPr>
                <w:rFonts w:ascii="Times New Roman" w:eastAsia="Times New Roman" w:hAnsi="Times New Roman" w:cs="Times New Roman"/>
                <w:bCs/>
                <w:sz w:val="24"/>
                <w:szCs w:val="24"/>
                <w:lang w:eastAsia="ru-RU"/>
              </w:rPr>
              <w:t>Мордовцева</w:t>
            </w:r>
            <w:proofErr w:type="spellEnd"/>
            <w:r w:rsidRPr="00690BB3">
              <w:rPr>
                <w:rFonts w:ascii="Times New Roman" w:eastAsia="Times New Roman" w:hAnsi="Times New Roman" w:cs="Times New Roman"/>
                <w:bCs/>
                <w:sz w:val="24"/>
                <w:szCs w:val="24"/>
                <w:lang w:eastAsia="ru-RU"/>
              </w:rPr>
              <w:t>,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Даниловский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Даниловка,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Даниловка, ул. Невская,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Дубовский</w:t>
            </w:r>
            <w:proofErr w:type="spellEnd"/>
            <w:r w:rsidRPr="00690BB3">
              <w:rPr>
                <w:rFonts w:ascii="Times New Roman" w:eastAsia="Times New Roman" w:hAnsi="Times New Roman" w:cs="Times New Roman"/>
                <w:bCs/>
                <w:sz w:val="24"/>
                <w:szCs w:val="24"/>
                <w:lang w:eastAsia="ru-RU"/>
              </w:rPr>
              <w:t xml:space="preserve"> р-н, г. Дубовка, ул. им. Гоголя, д. 65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Еланский р-н, Еланское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Елань, ул. Варшавская,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35 лет Победы,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8 173,73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Зои Космодемьянской,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3 336,90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Коммунистическая,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2 381,40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Коммунистическая,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4 276,40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Ломоносова,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4 196,70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Ломоносова, д. 60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4 442,92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Матросова,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Советская,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4 582,11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Строителей,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3 346,43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Строителей,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2 992,05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Шолохова,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Зарянское</w:t>
            </w:r>
            <w:proofErr w:type="spellEnd"/>
            <w:r w:rsidRPr="00690BB3">
              <w:rPr>
                <w:rFonts w:ascii="Times New Roman" w:eastAsia="Times New Roman" w:hAnsi="Times New Roman" w:cs="Times New Roman"/>
                <w:bCs/>
                <w:sz w:val="24"/>
                <w:szCs w:val="24"/>
                <w:lang w:eastAsia="ru-RU"/>
              </w:rPr>
              <w:t xml:space="preserve"> с/п, п. Пархоменко, ул. Полевая,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Зарянское</w:t>
            </w:r>
            <w:proofErr w:type="spellEnd"/>
            <w:r w:rsidRPr="00690BB3">
              <w:rPr>
                <w:rFonts w:ascii="Times New Roman" w:eastAsia="Times New Roman" w:hAnsi="Times New Roman" w:cs="Times New Roman"/>
                <w:bCs/>
                <w:sz w:val="24"/>
                <w:szCs w:val="24"/>
                <w:lang w:eastAsia="ru-RU"/>
              </w:rPr>
              <w:t xml:space="preserve"> с/п, п. Пархоменко, ул. Шоссейная,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2 122,60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2 811,30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Буденного,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Буденного,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Буденного,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39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43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45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Комсомольская,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1 089,50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64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68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70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72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74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Сазонова,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Сазонова,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пер. Октябрьский,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1 788,00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Волгоградская, д. 90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Волгоградская, д. 92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Калинина, д. 202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3 216,54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Комсомольская, д. 93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Ленина,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Ленина,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3 331,20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Ленина,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w:t>
            </w:r>
            <w:proofErr w:type="spellStart"/>
            <w:r w:rsidRPr="00690BB3">
              <w:rPr>
                <w:rFonts w:ascii="Times New Roman" w:eastAsia="Times New Roman" w:hAnsi="Times New Roman" w:cs="Times New Roman"/>
                <w:bCs/>
                <w:sz w:val="24"/>
                <w:szCs w:val="24"/>
                <w:lang w:eastAsia="ru-RU"/>
              </w:rPr>
              <w:t>Полегалова</w:t>
            </w:r>
            <w:proofErr w:type="spellEnd"/>
            <w:r w:rsidRPr="00690BB3">
              <w:rPr>
                <w:rFonts w:ascii="Times New Roman" w:eastAsia="Times New Roman" w:hAnsi="Times New Roman" w:cs="Times New Roman"/>
                <w:bCs/>
                <w:sz w:val="24"/>
                <w:szCs w:val="24"/>
                <w:lang w:eastAsia="ru-RU"/>
              </w:rPr>
              <w:t>, д. 11А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654,40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Пролетарская,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Родина,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4 222,90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Родина,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4 150,40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w:t>
            </w:r>
            <w:proofErr w:type="spellStart"/>
            <w:r w:rsidRPr="00690BB3">
              <w:rPr>
                <w:rFonts w:ascii="Times New Roman" w:eastAsia="Times New Roman" w:hAnsi="Times New Roman" w:cs="Times New Roman"/>
                <w:bCs/>
                <w:sz w:val="24"/>
                <w:szCs w:val="24"/>
                <w:lang w:eastAsia="ru-RU"/>
              </w:rPr>
              <w:t>Ротмистрова</w:t>
            </w:r>
            <w:proofErr w:type="spellEnd"/>
            <w:r w:rsidRPr="00690BB3">
              <w:rPr>
                <w:rFonts w:ascii="Times New Roman" w:eastAsia="Times New Roman" w:hAnsi="Times New Roman" w:cs="Times New Roman"/>
                <w:bCs/>
                <w:sz w:val="24"/>
                <w:szCs w:val="24"/>
                <w:lang w:eastAsia="ru-RU"/>
              </w:rPr>
              <w:t>,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w:t>
            </w:r>
            <w:proofErr w:type="spellStart"/>
            <w:r w:rsidRPr="00690BB3">
              <w:rPr>
                <w:rFonts w:ascii="Times New Roman" w:eastAsia="Times New Roman" w:hAnsi="Times New Roman" w:cs="Times New Roman"/>
                <w:bCs/>
                <w:sz w:val="24"/>
                <w:szCs w:val="24"/>
                <w:lang w:eastAsia="ru-RU"/>
              </w:rPr>
              <w:t>Ротмистрова</w:t>
            </w:r>
            <w:proofErr w:type="spellEnd"/>
            <w:r w:rsidRPr="00690BB3">
              <w:rPr>
                <w:rFonts w:ascii="Times New Roman" w:eastAsia="Times New Roman" w:hAnsi="Times New Roman" w:cs="Times New Roman"/>
                <w:bCs/>
                <w:sz w:val="24"/>
                <w:szCs w:val="24"/>
                <w:lang w:eastAsia="ru-RU"/>
              </w:rPr>
              <w:t>,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Серафимовича,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731,05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Советская,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Советская,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6 401,15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60 лет ВЛКСМ,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1 641,50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60 лет ВЛКСМ,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1 813,50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Губкина,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2 240,40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Губкина,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1 845,70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Губкина,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1 792,70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Коммунистическая, д. 74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Коммунистическая, д. 78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Коммунистическая, д. 82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7 342,00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2 424,90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163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1 718,55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7 257,50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3 640,80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3 725,00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2 747,80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201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Котовский р-н, г. Котово, ул. </w:t>
            </w:r>
            <w:proofErr w:type="spellStart"/>
            <w:r w:rsidRPr="00690BB3">
              <w:rPr>
                <w:rFonts w:ascii="Times New Roman" w:eastAsia="Times New Roman" w:hAnsi="Times New Roman" w:cs="Times New Roman"/>
                <w:bCs/>
                <w:sz w:val="24"/>
                <w:szCs w:val="24"/>
                <w:lang w:eastAsia="ru-RU"/>
              </w:rPr>
              <w:t>П.Лаврова</w:t>
            </w:r>
            <w:proofErr w:type="spellEnd"/>
            <w:r w:rsidRPr="00690BB3">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3 665,10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3 422,60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4 285,90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2 026,30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3 394,30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4 131,50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4 429,70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Разина,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4 064,90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Разина,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3 438,30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Разина,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3 529,10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3 303,20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2 414,40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4 756,43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2 431,90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Синельникова,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3 364,70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w:t>
            </w:r>
            <w:proofErr w:type="spellStart"/>
            <w:r w:rsidRPr="00690BB3">
              <w:rPr>
                <w:rFonts w:ascii="Times New Roman" w:eastAsia="Times New Roman" w:hAnsi="Times New Roman" w:cs="Times New Roman"/>
                <w:bCs/>
                <w:sz w:val="24"/>
                <w:szCs w:val="24"/>
                <w:lang w:eastAsia="ru-RU"/>
              </w:rPr>
              <w:t>Заплавненское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Заплавное</w:t>
            </w:r>
            <w:proofErr w:type="spellEnd"/>
            <w:r w:rsidRPr="00690BB3">
              <w:rPr>
                <w:rFonts w:ascii="Times New Roman" w:eastAsia="Times New Roman" w:hAnsi="Times New Roman" w:cs="Times New Roman"/>
                <w:bCs/>
                <w:sz w:val="24"/>
                <w:szCs w:val="24"/>
                <w:lang w:eastAsia="ru-RU"/>
              </w:rPr>
              <w:t>, ул. 60 лет Октября,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w:t>
            </w:r>
            <w:proofErr w:type="spellStart"/>
            <w:r w:rsidRPr="00690BB3">
              <w:rPr>
                <w:rFonts w:ascii="Times New Roman" w:eastAsia="Times New Roman" w:hAnsi="Times New Roman" w:cs="Times New Roman"/>
                <w:bCs/>
                <w:sz w:val="24"/>
                <w:szCs w:val="24"/>
                <w:lang w:eastAsia="ru-RU"/>
              </w:rPr>
              <w:t>Заплавненское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Заплавное</w:t>
            </w:r>
            <w:proofErr w:type="spellEnd"/>
            <w:r w:rsidRPr="00690BB3">
              <w:rPr>
                <w:rFonts w:ascii="Times New Roman" w:eastAsia="Times New Roman" w:hAnsi="Times New Roman" w:cs="Times New Roman"/>
                <w:bCs/>
                <w:sz w:val="24"/>
                <w:szCs w:val="24"/>
                <w:lang w:eastAsia="ru-RU"/>
              </w:rPr>
              <w:t>, ул. 60 лет Октября,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w:t>
            </w:r>
            <w:proofErr w:type="spellStart"/>
            <w:r w:rsidRPr="00690BB3">
              <w:rPr>
                <w:rFonts w:ascii="Times New Roman" w:eastAsia="Times New Roman" w:hAnsi="Times New Roman" w:cs="Times New Roman"/>
                <w:bCs/>
                <w:sz w:val="24"/>
                <w:szCs w:val="24"/>
                <w:lang w:eastAsia="ru-RU"/>
              </w:rPr>
              <w:t>Заплавненское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Заплавное</w:t>
            </w:r>
            <w:proofErr w:type="spellEnd"/>
            <w:r w:rsidRPr="00690BB3">
              <w:rPr>
                <w:rFonts w:ascii="Times New Roman" w:eastAsia="Times New Roman" w:hAnsi="Times New Roman" w:cs="Times New Roman"/>
                <w:bCs/>
                <w:sz w:val="24"/>
                <w:szCs w:val="24"/>
                <w:lang w:eastAsia="ru-RU"/>
              </w:rPr>
              <w:t>, ул. Гагарина,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3-й,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3 912,50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594,20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7Б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737,45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Воровского, д. 47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Железнодорожная,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584,84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54А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57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98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102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3 003,50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106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186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207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208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317А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575,80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51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53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Клары Цеткин, д. 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Максима Горького, д. 90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Максима Горького, д. 92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Максима Горького, д. 94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45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Пушкина, д. 15А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878,71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721,90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Новоаннинский р-н, г. Новоаннинский, пер. </w:t>
            </w:r>
            <w:proofErr w:type="spellStart"/>
            <w:r w:rsidRPr="00690BB3">
              <w:rPr>
                <w:rFonts w:ascii="Times New Roman" w:eastAsia="Times New Roman" w:hAnsi="Times New Roman" w:cs="Times New Roman"/>
                <w:bCs/>
                <w:sz w:val="24"/>
                <w:szCs w:val="24"/>
                <w:lang w:eastAsia="ru-RU"/>
              </w:rPr>
              <w:t>К.Либкнехта</w:t>
            </w:r>
            <w:proofErr w:type="spellEnd"/>
            <w:r w:rsidRPr="00690BB3">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1 266,10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Новоаннинский р-н, г. Новоаннинский, ул. Пионерская, д. 117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Новоаннинский р-н, г. Новоаннинский, ул. Пионерская, д. 119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53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67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69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Титова,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538,30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Титова,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Титова,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6-й,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6-й, д. 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6-й,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7-й,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4 255,10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Калинина,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Калинина, д. 46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428,10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Коммунистическая,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2 506,28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Комсомольская,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Комсомольская,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642,10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46А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Лея-</w:t>
            </w:r>
            <w:proofErr w:type="spellStart"/>
            <w:r w:rsidRPr="00690BB3">
              <w:rPr>
                <w:rFonts w:ascii="Times New Roman" w:eastAsia="Times New Roman" w:hAnsi="Times New Roman" w:cs="Times New Roman"/>
                <w:bCs/>
                <w:sz w:val="24"/>
                <w:szCs w:val="24"/>
                <w:lang w:eastAsia="ru-RU"/>
              </w:rPr>
              <w:t>Роот</w:t>
            </w:r>
            <w:proofErr w:type="spellEnd"/>
            <w:r w:rsidRPr="00690BB3">
              <w:rPr>
                <w:rFonts w:ascii="Times New Roman" w:eastAsia="Times New Roman" w:hAnsi="Times New Roman" w:cs="Times New Roman"/>
                <w:bCs/>
                <w:sz w:val="24"/>
                <w:szCs w:val="24"/>
                <w:lang w:eastAsia="ru-RU"/>
              </w:rPr>
              <w:t>,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Мира,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1 373,71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Мира,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1 684,50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Мира,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1 273,11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w:t>
            </w:r>
            <w:proofErr w:type="spellStart"/>
            <w:r w:rsidRPr="00690BB3">
              <w:rPr>
                <w:rFonts w:ascii="Times New Roman" w:eastAsia="Times New Roman" w:hAnsi="Times New Roman" w:cs="Times New Roman"/>
                <w:bCs/>
                <w:sz w:val="24"/>
                <w:szCs w:val="24"/>
                <w:lang w:eastAsia="ru-RU"/>
              </w:rPr>
              <w:t>Остравская</w:t>
            </w:r>
            <w:proofErr w:type="spellEnd"/>
            <w:r w:rsidRPr="00690BB3">
              <w:rPr>
                <w:rFonts w:ascii="Times New Roman" w:eastAsia="Times New Roman" w:hAnsi="Times New Roman" w:cs="Times New Roman"/>
                <w:bCs/>
                <w:sz w:val="24"/>
                <w:szCs w:val="24"/>
                <w:lang w:eastAsia="ru-RU"/>
              </w:rPr>
              <w:t>,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w:t>
            </w:r>
            <w:proofErr w:type="spellStart"/>
            <w:r w:rsidRPr="00690BB3">
              <w:rPr>
                <w:rFonts w:ascii="Times New Roman" w:eastAsia="Times New Roman" w:hAnsi="Times New Roman" w:cs="Times New Roman"/>
                <w:bCs/>
                <w:sz w:val="24"/>
                <w:szCs w:val="24"/>
                <w:lang w:eastAsia="ru-RU"/>
              </w:rPr>
              <w:t>Остравская</w:t>
            </w:r>
            <w:proofErr w:type="spellEnd"/>
            <w:r w:rsidRPr="00690BB3">
              <w:rPr>
                <w:rFonts w:ascii="Times New Roman" w:eastAsia="Times New Roman" w:hAnsi="Times New Roman" w:cs="Times New Roman"/>
                <w:bCs/>
                <w:sz w:val="24"/>
                <w:szCs w:val="24"/>
                <w:lang w:eastAsia="ru-RU"/>
              </w:rPr>
              <w:t>,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775,35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w:t>
            </w:r>
            <w:proofErr w:type="spellStart"/>
            <w:r w:rsidRPr="00690BB3">
              <w:rPr>
                <w:rFonts w:ascii="Times New Roman" w:eastAsia="Times New Roman" w:hAnsi="Times New Roman" w:cs="Times New Roman"/>
                <w:bCs/>
                <w:sz w:val="24"/>
                <w:szCs w:val="24"/>
                <w:lang w:eastAsia="ru-RU"/>
              </w:rPr>
              <w:t>Остравская</w:t>
            </w:r>
            <w:proofErr w:type="spellEnd"/>
            <w:r w:rsidRPr="00690BB3">
              <w:rPr>
                <w:rFonts w:ascii="Times New Roman" w:eastAsia="Times New Roman" w:hAnsi="Times New Roman" w:cs="Times New Roman"/>
                <w:bCs/>
                <w:sz w:val="24"/>
                <w:szCs w:val="24"/>
                <w:lang w:eastAsia="ru-RU"/>
              </w:rPr>
              <w:t>,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Партизанская,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4 703,40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Стахановская,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361,74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Юбилейная,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Юбилейная, д. 34А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836,39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Юбилейная, д. 58А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1 533,80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Лопуховское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Лопуховка</w:t>
            </w:r>
            <w:proofErr w:type="spellEnd"/>
            <w:r w:rsidRPr="00690BB3">
              <w:rPr>
                <w:rFonts w:ascii="Times New Roman" w:eastAsia="Times New Roman" w:hAnsi="Times New Roman" w:cs="Times New Roman"/>
                <w:bCs/>
                <w:sz w:val="24"/>
                <w:szCs w:val="24"/>
                <w:lang w:eastAsia="ru-RU"/>
              </w:rPr>
              <w:t>, ул. Молодежная,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Лопуховское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Лопуховка</w:t>
            </w:r>
            <w:proofErr w:type="spellEnd"/>
            <w:r w:rsidRPr="00690BB3">
              <w:rPr>
                <w:rFonts w:ascii="Times New Roman" w:eastAsia="Times New Roman" w:hAnsi="Times New Roman" w:cs="Times New Roman"/>
                <w:bCs/>
                <w:sz w:val="24"/>
                <w:szCs w:val="24"/>
                <w:lang w:eastAsia="ru-RU"/>
              </w:rPr>
              <w:t>, ул. Молодежная,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Комсомольская,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Октябрьская, д. 114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Октябрьская, д. 116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Октябрьская, д. 118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71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73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77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81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97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101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103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804,40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105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Совхозная,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Строителей,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Строителей,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Украинская,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38-й,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4 172,20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4-й,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4 233,00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п. Пионерский,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4 148,60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п. Пионерский,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ул. им. </w:t>
            </w:r>
            <w:proofErr w:type="spellStart"/>
            <w:r w:rsidRPr="00690BB3">
              <w:rPr>
                <w:rFonts w:ascii="Times New Roman" w:eastAsia="Times New Roman" w:hAnsi="Times New Roman" w:cs="Times New Roman"/>
                <w:bCs/>
                <w:sz w:val="24"/>
                <w:szCs w:val="24"/>
                <w:lang w:eastAsia="ru-RU"/>
              </w:rPr>
              <w:t>Н.Д.Киселева</w:t>
            </w:r>
            <w:proofErr w:type="spellEnd"/>
            <w:r w:rsidRPr="00690BB3">
              <w:rPr>
                <w:rFonts w:ascii="Times New Roman" w:eastAsia="Times New Roman" w:hAnsi="Times New Roman" w:cs="Times New Roman"/>
                <w:bCs/>
                <w:sz w:val="24"/>
                <w:szCs w:val="24"/>
                <w:lang w:eastAsia="ru-RU"/>
              </w:rPr>
              <w:t>,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ул. им. </w:t>
            </w:r>
            <w:proofErr w:type="spellStart"/>
            <w:r w:rsidRPr="00690BB3">
              <w:rPr>
                <w:rFonts w:ascii="Times New Roman" w:eastAsia="Times New Roman" w:hAnsi="Times New Roman" w:cs="Times New Roman"/>
                <w:bCs/>
                <w:sz w:val="24"/>
                <w:szCs w:val="24"/>
                <w:lang w:eastAsia="ru-RU"/>
              </w:rPr>
              <w:t>Н.Д.Киселева</w:t>
            </w:r>
            <w:proofErr w:type="spellEnd"/>
            <w:r w:rsidRPr="00690BB3">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ул. Мелиоративная,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ул. Мелиоративная,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Серафимовичский</w:t>
            </w:r>
            <w:proofErr w:type="spellEnd"/>
            <w:r w:rsidRPr="00690BB3">
              <w:rPr>
                <w:rFonts w:ascii="Times New Roman" w:eastAsia="Times New Roman" w:hAnsi="Times New Roman" w:cs="Times New Roman"/>
                <w:bCs/>
                <w:sz w:val="24"/>
                <w:szCs w:val="24"/>
                <w:lang w:eastAsia="ru-RU"/>
              </w:rPr>
              <w:t xml:space="preserve"> р-н, г. Серафимович, пер. Кирпичный,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Серафимовичский</w:t>
            </w:r>
            <w:proofErr w:type="spellEnd"/>
            <w:r w:rsidRPr="00690BB3">
              <w:rPr>
                <w:rFonts w:ascii="Times New Roman" w:eastAsia="Times New Roman" w:hAnsi="Times New Roman" w:cs="Times New Roman"/>
                <w:bCs/>
                <w:sz w:val="24"/>
                <w:szCs w:val="24"/>
                <w:lang w:eastAsia="ru-RU"/>
              </w:rPr>
              <w:t xml:space="preserve"> р-н, г. Серафимович, ул. Буденного,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Среднеахтубинский р-н, г. Краснослободск, ул. Мелиораторов,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1 138,80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Среднеахтубинский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Средняя Ахтуба,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Средняя Ахтуба, ул. Октябрьская, д. 87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2 783,60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Среднеахтубинский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Средняя Ахтуба,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Средняя Ахтуба, ул. Сибирская,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618,75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1 432,30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43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2 807,90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56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4 593,30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4 523,90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3 271,10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пер. Заводской,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Автострадная,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w:t>
            </w:r>
            <w:proofErr w:type="spellStart"/>
            <w:r w:rsidRPr="00690BB3">
              <w:rPr>
                <w:rFonts w:ascii="Times New Roman" w:eastAsia="Times New Roman" w:hAnsi="Times New Roman" w:cs="Times New Roman"/>
                <w:bCs/>
                <w:sz w:val="24"/>
                <w:szCs w:val="24"/>
                <w:lang w:eastAsia="ru-RU"/>
              </w:rPr>
              <w:t>Карачунова</w:t>
            </w:r>
            <w:proofErr w:type="spellEnd"/>
            <w:r w:rsidRPr="00690BB3">
              <w:rPr>
                <w:rFonts w:ascii="Times New Roman" w:eastAsia="Times New Roman" w:hAnsi="Times New Roman" w:cs="Times New Roman"/>
                <w:bCs/>
                <w:sz w:val="24"/>
                <w:szCs w:val="24"/>
                <w:lang w:eastAsia="ru-RU"/>
              </w:rPr>
              <w:t>,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Ленина,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720,98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Ленина, д. 2Б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Новая,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Новая,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Орджоникидзе, д. 75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Орджоникидзе, д. 77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Орджоникидзе, д. 78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Фроловский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Ветютневское</w:t>
            </w:r>
            <w:proofErr w:type="spellEnd"/>
            <w:r w:rsidRPr="00690BB3">
              <w:rPr>
                <w:rFonts w:ascii="Times New Roman" w:eastAsia="Times New Roman" w:hAnsi="Times New Roman" w:cs="Times New Roman"/>
                <w:bCs/>
                <w:sz w:val="24"/>
                <w:szCs w:val="24"/>
                <w:lang w:eastAsia="ru-RU"/>
              </w:rPr>
              <w:t xml:space="preserve"> с/п, х. Ветютнев, ул.</w:t>
            </w:r>
            <w:proofErr w:type="gramStart"/>
            <w:r w:rsidRPr="00690BB3">
              <w:rPr>
                <w:rFonts w:ascii="Times New Roman" w:eastAsia="Times New Roman" w:hAnsi="Times New Roman" w:cs="Times New Roman"/>
                <w:bCs/>
                <w:sz w:val="24"/>
                <w:szCs w:val="24"/>
                <w:lang w:eastAsia="ru-RU"/>
              </w:rPr>
              <w:t xml:space="preserve"> .,</w:t>
            </w:r>
            <w:proofErr w:type="gramEnd"/>
            <w:r w:rsidRPr="00690BB3">
              <w:rPr>
                <w:rFonts w:ascii="Times New Roman" w:eastAsia="Times New Roman" w:hAnsi="Times New Roman" w:cs="Times New Roman"/>
                <w:bCs/>
                <w:sz w:val="24"/>
                <w:szCs w:val="24"/>
                <w:lang w:eastAsia="ru-RU"/>
              </w:rPr>
              <w:t xml:space="preserve">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Фроловский</w:t>
            </w:r>
            <w:proofErr w:type="spellEnd"/>
            <w:r w:rsidRPr="00690BB3">
              <w:rPr>
                <w:rFonts w:ascii="Times New Roman" w:eastAsia="Times New Roman" w:hAnsi="Times New Roman" w:cs="Times New Roman"/>
                <w:bCs/>
                <w:sz w:val="24"/>
                <w:szCs w:val="24"/>
                <w:lang w:eastAsia="ru-RU"/>
              </w:rPr>
              <w:t xml:space="preserve"> р-н, Пригородное с/п, п. Пригородный, ул. 40 лет Октября, д. 340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1 640,20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w:t>
            </w:r>
          </w:p>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Итого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1 697 811,56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33 630,00</w:t>
            </w:r>
          </w:p>
        </w:tc>
      </w:tr>
    </w:tbl>
    <w:p w:rsidR="000F35AE" w:rsidRPr="00690BB3" w:rsidRDefault="000F35AE" w:rsidP="004A769D">
      <w:pPr>
        <w:spacing w:after="0" w:line="240" w:lineRule="auto"/>
        <w:rPr>
          <w:rFonts w:ascii="Times New Roman" w:hAnsi="Times New Roman" w:cs="Times New Roman"/>
          <w:color w:val="000000" w:themeColor="text1"/>
          <w:sz w:val="24"/>
          <w:szCs w:val="24"/>
        </w:rPr>
      </w:pPr>
    </w:p>
    <w:p w:rsidR="004A769D" w:rsidRPr="00690BB3" w:rsidRDefault="004A769D" w:rsidP="004A769D">
      <w:pPr>
        <w:pStyle w:val="afa"/>
        <w:jc w:val="both"/>
        <w:rPr>
          <w:color w:val="000000" w:themeColor="text1"/>
        </w:rPr>
      </w:pPr>
    </w:p>
    <w:p w:rsidR="004A769D" w:rsidRPr="00690BB3" w:rsidRDefault="004A769D" w:rsidP="004A769D">
      <w:pPr>
        <w:pStyle w:val="afa"/>
        <w:jc w:val="both"/>
        <w:rPr>
          <w:color w:val="000000" w:themeColor="text1"/>
        </w:rPr>
      </w:pPr>
    </w:p>
    <w:p w:rsidR="004A769D" w:rsidRPr="00690BB3" w:rsidRDefault="004A769D" w:rsidP="004A769D">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690BB3" w:rsidTr="004F7E40">
        <w:trPr>
          <w:trHeight w:val="137"/>
        </w:trPr>
        <w:tc>
          <w:tcPr>
            <w:tcW w:w="5098" w:type="dxa"/>
            <w:hideMark/>
          </w:tcPr>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Банк</w:t>
            </w:r>
          </w:p>
        </w:tc>
        <w:tc>
          <w:tcPr>
            <w:tcW w:w="5103" w:type="dxa"/>
            <w:hideMark/>
          </w:tcPr>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Региональный оператор</w:t>
            </w:r>
          </w:p>
        </w:tc>
      </w:tr>
      <w:tr w:rsidR="004A769D" w:rsidRPr="00690BB3" w:rsidTr="004F7E40">
        <w:trPr>
          <w:trHeight w:val="137"/>
        </w:trPr>
        <w:tc>
          <w:tcPr>
            <w:tcW w:w="5098" w:type="dxa"/>
          </w:tcPr>
          <w:p w:rsidR="004A769D" w:rsidRPr="00690BB3" w:rsidRDefault="004A769D" w:rsidP="00BB602A">
            <w:pPr>
              <w:spacing w:after="0" w:line="240" w:lineRule="auto"/>
              <w:rPr>
                <w:rFonts w:ascii="Times New Roman" w:hAnsi="Times New Roman" w:cs="Times New Roman"/>
                <w:color w:val="000000" w:themeColor="text1"/>
                <w:sz w:val="24"/>
                <w:szCs w:val="24"/>
              </w:rPr>
            </w:pP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___________________ /                           /</w:t>
            </w: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 xml:space="preserve">      М.П.</w:t>
            </w:r>
          </w:p>
        </w:tc>
        <w:tc>
          <w:tcPr>
            <w:tcW w:w="5103" w:type="dxa"/>
          </w:tcPr>
          <w:p w:rsidR="004A769D" w:rsidRPr="00690BB3" w:rsidRDefault="004A769D" w:rsidP="00BB602A">
            <w:pPr>
              <w:spacing w:after="0" w:line="240" w:lineRule="auto"/>
              <w:rPr>
                <w:rFonts w:ascii="Times New Roman" w:hAnsi="Times New Roman" w:cs="Times New Roman"/>
                <w:color w:val="000000" w:themeColor="text1"/>
                <w:sz w:val="24"/>
                <w:szCs w:val="24"/>
              </w:rPr>
            </w:pP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____________________ /</w:t>
            </w:r>
            <w:r w:rsidR="000F35AE" w:rsidRPr="00690BB3">
              <w:rPr>
                <w:rFonts w:ascii="Times New Roman" w:hAnsi="Times New Roman" w:cs="Times New Roman"/>
                <w:color w:val="000000" w:themeColor="text1"/>
                <w:sz w:val="24"/>
                <w:szCs w:val="24"/>
              </w:rPr>
              <w:t xml:space="preserve">А.В. </w:t>
            </w:r>
            <w:proofErr w:type="spellStart"/>
            <w:r w:rsidR="000F35AE" w:rsidRPr="00690BB3">
              <w:rPr>
                <w:rFonts w:ascii="Times New Roman" w:hAnsi="Times New Roman" w:cs="Times New Roman"/>
                <w:color w:val="000000" w:themeColor="text1"/>
                <w:sz w:val="24"/>
                <w:szCs w:val="24"/>
              </w:rPr>
              <w:t>Конотопкин</w:t>
            </w:r>
            <w:proofErr w:type="spellEnd"/>
            <w:r w:rsidRPr="00690BB3">
              <w:rPr>
                <w:rFonts w:ascii="Times New Roman" w:hAnsi="Times New Roman" w:cs="Times New Roman"/>
                <w:color w:val="000000" w:themeColor="text1"/>
                <w:sz w:val="24"/>
                <w:szCs w:val="24"/>
              </w:rPr>
              <w:t>/</w:t>
            </w: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 xml:space="preserve">           М.П.</w:t>
            </w:r>
          </w:p>
        </w:tc>
      </w:tr>
    </w:tbl>
    <w:p w:rsidR="004A769D" w:rsidRPr="00690BB3"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pStyle w:val="afa"/>
        <w:jc w:val="right"/>
        <w:rPr>
          <w:color w:val="000000" w:themeColor="text1"/>
        </w:rPr>
      </w:pPr>
      <w:r>
        <w:rPr>
          <w:color w:val="000000" w:themeColor="text1"/>
        </w:rPr>
        <w:br w:type="page"/>
      </w:r>
    </w:p>
    <w:p w:rsidR="00E2504E" w:rsidRDefault="00E2504E" w:rsidP="00BB602A">
      <w:pPr>
        <w:pStyle w:val="afa"/>
        <w:jc w:val="right"/>
      </w:pPr>
      <w:r>
        <w:t xml:space="preserve">Приложение № 2 к Договору </w:t>
      </w:r>
      <w:r w:rsidR="00BB602A">
        <w:t>банковского счета</w:t>
      </w:r>
    </w:p>
    <w:p w:rsidR="00E2504E" w:rsidRDefault="00E2504E" w:rsidP="00E2504E">
      <w:pPr>
        <w:pStyle w:val="afa"/>
        <w:jc w:val="right"/>
        <w:rPr>
          <w:color w:val="000000" w:themeColor="text1"/>
        </w:rPr>
      </w:pPr>
      <w:r>
        <w:t>№ ________ от _______________</w:t>
      </w:r>
      <w:r>
        <w:rPr>
          <w:color w:val="000000" w:themeColor="text1"/>
        </w:rPr>
        <w:t xml:space="preserve"> </w:t>
      </w: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spacing w:after="0" w:line="240" w:lineRule="auto"/>
        <w:jc w:val="center"/>
        <w:rPr>
          <w:rFonts w:ascii="Times New Roman" w:hAnsi="Times New Roman" w:cs="Times New Roman"/>
          <w:b/>
          <w:color w:val="000000" w:themeColor="text1"/>
          <w:sz w:val="24"/>
          <w:szCs w:val="24"/>
        </w:rPr>
      </w:pP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 xml:space="preserve">Формат, структура и прочие требования к штрих-коду, </w:t>
      </w: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который может использоваться при формировании платежных документов</w:t>
      </w:r>
    </w:p>
    <w:p w:rsidR="00E2504E" w:rsidRPr="00E2504E" w:rsidRDefault="00E2504E" w:rsidP="00E2504E">
      <w:pPr>
        <w:suppressAutoHyphens/>
        <w:spacing w:after="0" w:line="240" w:lineRule="auto"/>
        <w:jc w:val="both"/>
        <w:rPr>
          <w:rFonts w:ascii="Times New Roman" w:eastAsia="Times New Roman" w:hAnsi="Times New Roman" w:cs="Times New Roman"/>
          <w:sz w:val="24"/>
          <w:szCs w:val="24"/>
          <w:lang w:eastAsia="ru-RU"/>
        </w:rPr>
      </w:pPr>
    </w:p>
    <w:p w:rsidR="00E2504E" w:rsidRPr="00E2504E" w:rsidRDefault="00E2504E" w:rsidP="00E2504E">
      <w:pPr>
        <w:suppressAutoHyphen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«Длина штрих-кода 40 символов. В штрих-коде допускается наличие только цифр. Штрих-код обязательно должен содержать контрольное значение, которое должно быть указано в 40 позиции. В случае несовпадения </w:t>
      </w:r>
      <w:proofErr w:type="gramStart"/>
      <w:r w:rsidRPr="00E2504E">
        <w:rPr>
          <w:rFonts w:ascii="Times New Roman" w:eastAsia="Times New Roman" w:hAnsi="Times New Roman" w:cs="Times New Roman"/>
          <w:sz w:val="24"/>
          <w:szCs w:val="24"/>
          <w:lang w:eastAsia="ar-SA"/>
        </w:rPr>
        <w:t>контрольного значения</w:t>
      </w:r>
      <w:proofErr w:type="gramEnd"/>
      <w:r w:rsidRPr="00E2504E">
        <w:rPr>
          <w:rFonts w:ascii="Times New Roman" w:eastAsia="Times New Roman" w:hAnsi="Times New Roman" w:cs="Times New Roman"/>
          <w:sz w:val="24"/>
          <w:szCs w:val="24"/>
          <w:lang w:eastAsia="ar-SA"/>
        </w:rPr>
        <w:t xml:space="preserve"> указанного в 40 позиции с рассчитанным Банком, платеж принимается без использования сканера штрих-кода. Для возможности ввода информации, указанной в штрих-коде в ручном режиме, под штрих-кодом должна быть размещена </w:t>
      </w:r>
      <w:proofErr w:type="gramStart"/>
      <w:r w:rsidRPr="00E2504E">
        <w:rPr>
          <w:rFonts w:ascii="Times New Roman" w:eastAsia="Times New Roman" w:hAnsi="Times New Roman" w:cs="Times New Roman"/>
          <w:sz w:val="24"/>
          <w:szCs w:val="24"/>
          <w:lang w:eastAsia="ar-SA"/>
        </w:rPr>
        <w:t>информация</w:t>
      </w:r>
      <w:proofErr w:type="gramEnd"/>
      <w:r w:rsidRPr="00E2504E">
        <w:rPr>
          <w:rFonts w:ascii="Times New Roman" w:eastAsia="Times New Roman" w:hAnsi="Times New Roman" w:cs="Times New Roman"/>
          <w:sz w:val="24"/>
          <w:szCs w:val="24"/>
          <w:lang w:eastAsia="ar-SA"/>
        </w:rPr>
        <w:t xml:space="preserve"> указанная в штрих-коде.</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val="en-US" w:eastAsia="ar-SA"/>
        </w:rPr>
      </w:pPr>
      <w:r w:rsidRPr="00E2504E">
        <w:rPr>
          <w:rFonts w:ascii="Times New Roman" w:eastAsia="Times New Roman" w:hAnsi="Times New Roman" w:cs="Times New Roman"/>
          <w:sz w:val="24"/>
          <w:szCs w:val="24"/>
          <w:lang w:eastAsia="ar-SA"/>
        </w:rPr>
        <w:t>Формат:</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val="en-US" w:eastAsia="ar-SA"/>
        </w:rPr>
        <w:t>CODE128</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Структура:</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1-5 позиция – всегда заполняется значением</w:t>
      </w:r>
      <w:r w:rsidRPr="00E2504E">
        <w:rPr>
          <w:rFonts w:ascii="Times New Roman" w:eastAsia="Times New Roman" w:hAnsi="Times New Roman" w:cs="Times New Roman"/>
          <w:sz w:val="24"/>
          <w:szCs w:val="24"/>
          <w:lang w:val="en-US" w:eastAsia="ar-SA"/>
        </w:rPr>
        <w:t xml:space="preserve"> </w:t>
      </w:r>
      <w:r w:rsidRPr="00E2504E">
        <w:rPr>
          <w:rFonts w:ascii="Times New Roman" w:eastAsia="Times New Roman" w:hAnsi="Times New Roman" w:cs="Times New Roman"/>
          <w:sz w:val="24"/>
          <w:szCs w:val="24"/>
          <w:lang w:eastAsia="ar-SA"/>
        </w:rPr>
        <w:t>78198</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6 позиция – тип платежа. Список возможных вариантов:</w:t>
      </w:r>
    </w:p>
    <w:p w:rsidR="00E2504E" w:rsidRPr="00E2504E" w:rsidRDefault="00E2504E" w:rsidP="00E2504E">
      <w:pPr>
        <w:numPr>
          <w:ilvl w:val="0"/>
          <w:numId w:val="18"/>
        </w:numPr>
        <w:suppressAutoHyphens/>
        <w:autoSpaceDE w:val="0"/>
        <w:autoSpaceDN w:val="0"/>
        <w:spacing w:after="0" w:line="100" w:lineRule="atLeast"/>
        <w:ind w:left="426" w:right="-1" w:firstLine="283"/>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Взнос на капитальный ремонт, лифты</w:t>
      </w:r>
    </w:p>
    <w:p w:rsidR="00E2504E" w:rsidRPr="00E2504E" w:rsidRDefault="00E2504E" w:rsidP="00E2504E">
      <w:pPr>
        <w:numPr>
          <w:ilvl w:val="0"/>
          <w:numId w:val="17"/>
        </w:numPr>
        <w:suppressAutoHyphens/>
        <w:autoSpaceDE w:val="0"/>
        <w:autoSpaceDN w:val="0"/>
        <w:spacing w:after="0" w:line="100" w:lineRule="atLeast"/>
        <w:ind w:left="426" w:right="-1"/>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7-11 – порядковый номер р/</w:t>
      </w:r>
      <w:proofErr w:type="spellStart"/>
      <w:r w:rsidRPr="00E2504E">
        <w:rPr>
          <w:rFonts w:ascii="Times New Roman" w:eastAsia="Times New Roman" w:hAnsi="Times New Roman" w:cs="Times New Roman"/>
          <w:sz w:val="24"/>
          <w:szCs w:val="24"/>
          <w:lang w:eastAsia="ar-SA"/>
        </w:rPr>
        <w:t>сч</w:t>
      </w:r>
      <w:proofErr w:type="spellEnd"/>
      <w:r w:rsidRPr="00E2504E">
        <w:rPr>
          <w:rFonts w:ascii="Times New Roman" w:eastAsia="Times New Roman" w:hAnsi="Times New Roman" w:cs="Times New Roman"/>
          <w:sz w:val="24"/>
          <w:szCs w:val="24"/>
          <w:lang w:eastAsia="ar-SA"/>
        </w:rPr>
        <w:t>, заполняется согласно Приложения 6</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12-26 – лицевой счет (допустимо 15 цифр в лицевом счете; если лицевой счет меньше 15 символов, то к имеющемуся значению слева добавляются нули до тех пор, пока значение не будет равно 15 символам).</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27-30 позиция – месяц начисления (23-24 позиция – месяц, 25-26 позиция – последние две цифры года). На основании данной информации формируется значение «Месяц оплаты».</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31-39 позиция – сумма платежа (31-37 позиция – рубли, 38-39 позиция – копейки).</w:t>
      </w:r>
    </w:p>
    <w:tbl>
      <w:tblPr>
        <w:tblpPr w:leftFromText="180" w:rightFromText="180" w:vertAnchor="text" w:horzAnchor="margin" w:tblpX="-871" w:tblpY="405"/>
        <w:tblW w:w="11108" w:type="dxa"/>
        <w:tblLayout w:type="fixed"/>
        <w:tblCellMar>
          <w:left w:w="0" w:type="dxa"/>
          <w:right w:w="0" w:type="dxa"/>
        </w:tblCellMar>
        <w:tblLook w:val="0000" w:firstRow="0" w:lastRow="0" w:firstColumn="0" w:lastColumn="0" w:noHBand="0" w:noVBand="0"/>
      </w:tblPr>
      <w:tblGrid>
        <w:gridCol w:w="277"/>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tblGrid>
      <w:tr w:rsidR="00E2504E" w:rsidRPr="00E2504E" w:rsidTr="00E2504E">
        <w:tc>
          <w:tcPr>
            <w:tcW w:w="277"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hanging="55"/>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Порядковый номер</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позиции в штрих-коде</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5</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6</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10</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15</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16</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20</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26</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27</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29</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30</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35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36</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37</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39</w:t>
            </w:r>
          </w:p>
        </w:tc>
      </w:tr>
      <w:tr w:rsidR="00E2504E" w:rsidRPr="00E2504E" w:rsidTr="00E2504E">
        <w:tc>
          <w:tcPr>
            <w:tcW w:w="277"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 xml:space="preserve">Весовые </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proofErr w:type="spellStart"/>
            <w:proofErr w:type="gramStart"/>
            <w:r w:rsidRPr="00E2504E">
              <w:rPr>
                <w:rFonts w:ascii="Times New Roman" w:eastAsia="Times New Roman" w:hAnsi="Times New Roman" w:cs="Times New Roman"/>
                <w:sz w:val="16"/>
                <w:szCs w:val="16"/>
                <w:lang w:eastAsia="ar-SA"/>
              </w:rPr>
              <w:t>коэф-фициенты</w:t>
            </w:r>
            <w:proofErr w:type="spellEnd"/>
            <w:proofErr w:type="gramEnd"/>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7</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w:t>
            </w:r>
          </w:p>
        </w:tc>
      </w:tr>
    </w:tbl>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40 позиция – контрольный разряд. Контрольный разряд определяется по следующему алгоритму:</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r w:rsidRPr="00E2504E">
        <w:rPr>
          <w:rFonts w:ascii="Times New Roman" w:eastAsia="Times New Roman" w:hAnsi="Times New Roman" w:cs="Times New Roman"/>
          <w:sz w:val="24"/>
          <w:szCs w:val="24"/>
          <w:lang w:eastAsia="ar-SA"/>
        </w:rPr>
        <w:t>1. Контрольный разряд рассчитывается с использованием весовых коэффициентов, устанавливаемых каждой позиции штрих-кода (с 1 по 39 позиции):</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Рассчитываются произведения значений позиций штрих-кода на соответствующие весовые коэффициенты.</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Рассчитывается сумма значений младших разрядов полученных произведений (п. 2).</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4. Младший разряд вычисленной (п. 3) суммы умножается на 3.</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t>5. Значение контрольного разряда принимается равным младшему разряду полученного произведения в п. 4.</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eastAsia="ar-SA"/>
        </w:rPr>
      </w:pPr>
    </w:p>
    <w:p w:rsidR="00E2504E" w:rsidRPr="00E2504E" w:rsidRDefault="00E2504E" w:rsidP="00E2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Пример штрих-кода в квитанции:</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78198 1 00002000000123456789 1014 000011196 4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 постоянное значение</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 Взнос на капитальный ремонт, лифты</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00002 - порядковый номер расчётного счета</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000000123456789 - лицевой счет 123456789</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1014 – соответствует месяцу оплате (конечному) 10.2014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00011186 – сумма платежа 111 руб. 86 коп.</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Определяем произведение каждого разряда на соответствующий весовой коэффициент:</w:t>
      </w:r>
    </w:p>
    <w:tbl>
      <w:tblPr>
        <w:tblW w:w="11091" w:type="dxa"/>
        <w:tblInd w:w="-719" w:type="dxa"/>
        <w:tblLayout w:type="fixed"/>
        <w:tblCellMar>
          <w:left w:w="0" w:type="dxa"/>
          <w:right w:w="0" w:type="dxa"/>
        </w:tblCellMar>
        <w:tblLook w:val="0000" w:firstRow="0" w:lastRow="0" w:firstColumn="0" w:lastColumn="0" w:noHBand="0" w:noVBand="0"/>
      </w:tblPr>
      <w:tblGrid>
        <w:gridCol w:w="1211"/>
        <w:gridCol w:w="284"/>
        <w:gridCol w:w="283"/>
        <w:gridCol w:w="284"/>
        <w:gridCol w:w="282"/>
        <w:gridCol w:w="284"/>
        <w:gridCol w:w="235"/>
        <w:gridCol w:w="249"/>
        <w:gridCol w:w="235"/>
        <w:gridCol w:w="235"/>
        <w:gridCol w:w="235"/>
        <w:gridCol w:w="235"/>
        <w:gridCol w:w="235"/>
        <w:gridCol w:w="235"/>
        <w:gridCol w:w="235"/>
        <w:gridCol w:w="235"/>
        <w:gridCol w:w="164"/>
        <w:gridCol w:w="40"/>
        <w:gridCol w:w="469"/>
        <w:gridCol w:w="312"/>
        <w:gridCol w:w="235"/>
        <w:gridCol w:w="311"/>
        <w:gridCol w:w="312"/>
        <w:gridCol w:w="235"/>
        <w:gridCol w:w="311"/>
        <w:gridCol w:w="312"/>
        <w:gridCol w:w="235"/>
        <w:gridCol w:w="235"/>
        <w:gridCol w:w="235"/>
        <w:gridCol w:w="40"/>
        <w:gridCol w:w="469"/>
        <w:gridCol w:w="235"/>
        <w:gridCol w:w="275"/>
        <w:gridCol w:w="235"/>
        <w:gridCol w:w="235"/>
        <w:gridCol w:w="96"/>
        <w:gridCol w:w="375"/>
        <w:gridCol w:w="235"/>
        <w:gridCol w:w="236"/>
        <w:gridCol w:w="262"/>
      </w:tblGrid>
      <w:tr w:rsidR="00E2504E" w:rsidRPr="00E2504E" w:rsidTr="00E2504E">
        <w:trPr>
          <w:trHeight w:val="396"/>
        </w:trPr>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1-3</w:t>
            </w:r>
            <w:r w:rsidRPr="00E2504E">
              <w:rPr>
                <w:rFonts w:ascii="Times New Roman" w:eastAsia="Times New Roman" w:hAnsi="Times New Roman" w:cs="Times New Roman"/>
                <w:sz w:val="20"/>
                <w:szCs w:val="20"/>
                <w:lang w:val="en-US" w:eastAsia="ar-SA"/>
              </w:rPr>
              <w:t>5</w:t>
            </w:r>
            <w:r w:rsidRPr="00E2504E">
              <w:rPr>
                <w:rFonts w:ascii="Times New Roman" w:eastAsia="Times New Roman" w:hAnsi="Times New Roman" w:cs="Times New Roman"/>
                <w:sz w:val="20"/>
                <w:szCs w:val="20"/>
                <w:lang w:eastAsia="ar-SA"/>
              </w:rPr>
              <w:t xml:space="preserve"> разряд штрих-кода</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8</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8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9</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8</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4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40"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6</w:t>
            </w:r>
          </w:p>
        </w:tc>
      </w:tr>
      <w:tr w:rsidR="00E2504E" w:rsidRPr="00E2504E" w:rsidTr="00E2504E">
        <w:trPr>
          <w:trHeight w:val="41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 xml:space="preserve">Весовые </w:t>
            </w:r>
            <w:proofErr w:type="spellStart"/>
            <w:proofErr w:type="gramStart"/>
            <w:r w:rsidRPr="00E2504E">
              <w:rPr>
                <w:rFonts w:ascii="Times New Roman" w:eastAsia="Times New Roman" w:hAnsi="Times New Roman" w:cs="Times New Roman"/>
                <w:sz w:val="20"/>
                <w:szCs w:val="20"/>
                <w:lang w:eastAsia="ar-SA"/>
              </w:rPr>
              <w:t>коэффициен</w:t>
            </w:r>
            <w:proofErr w:type="spellEnd"/>
            <w:r w:rsidRPr="00E2504E">
              <w:rPr>
                <w:rFonts w:ascii="Times New Roman" w:eastAsia="Times New Roman" w:hAnsi="Times New Roman" w:cs="Times New Roman"/>
                <w:sz w:val="20"/>
                <w:szCs w:val="20"/>
                <w:lang w:eastAsia="ar-SA"/>
              </w:rPr>
              <w:t>-ты</w:t>
            </w:r>
            <w:proofErr w:type="gramEnd"/>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16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7</w:t>
            </w:r>
          </w:p>
        </w:tc>
        <w:tc>
          <w:tcPr>
            <w:tcW w:w="2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7</w:t>
            </w:r>
          </w:p>
        </w:tc>
        <w:tc>
          <w:tcPr>
            <w:tcW w:w="9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1</w:t>
            </w:r>
          </w:p>
        </w:tc>
        <w:tc>
          <w:tcPr>
            <w:tcW w:w="3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6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3</w:t>
            </w:r>
          </w:p>
        </w:tc>
      </w:tr>
      <w:tr w:rsidR="00E2504E" w:rsidRPr="00E2504E" w:rsidTr="00E2504E">
        <w:trPr>
          <w:trHeight w:val="84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proofErr w:type="spellStart"/>
            <w:proofErr w:type="gramStart"/>
            <w:r w:rsidRPr="00E2504E">
              <w:rPr>
                <w:rFonts w:ascii="Times New Roman" w:eastAsia="Times New Roman" w:hAnsi="Times New Roman" w:cs="Times New Roman"/>
                <w:sz w:val="20"/>
                <w:szCs w:val="20"/>
                <w:lang w:eastAsia="ar-SA"/>
              </w:rPr>
              <w:t>Произведе-ние</w:t>
            </w:r>
            <w:proofErr w:type="spellEnd"/>
            <w:proofErr w:type="gramEnd"/>
            <w:r w:rsidRPr="00E2504E">
              <w:rPr>
                <w:rFonts w:ascii="Times New Roman" w:eastAsia="Times New Roman" w:hAnsi="Times New Roman" w:cs="Times New Roman"/>
                <w:sz w:val="20"/>
                <w:szCs w:val="20"/>
                <w:lang w:eastAsia="ar-SA"/>
              </w:rPr>
              <w:t xml:space="preserve"> разрядов на </w:t>
            </w:r>
            <w:proofErr w:type="spellStart"/>
            <w:r w:rsidRPr="00E2504E">
              <w:rPr>
                <w:rFonts w:ascii="Times New Roman" w:eastAsia="Times New Roman" w:hAnsi="Times New Roman" w:cs="Times New Roman"/>
                <w:sz w:val="20"/>
                <w:szCs w:val="20"/>
                <w:lang w:eastAsia="ar-SA"/>
              </w:rPr>
              <w:t>соответ-ствующие</w:t>
            </w:r>
            <w:proofErr w:type="spellEnd"/>
            <w:r w:rsidRPr="00E2504E">
              <w:rPr>
                <w:rFonts w:ascii="Times New Roman" w:eastAsia="Times New Roman" w:hAnsi="Times New Roman" w:cs="Times New Roman"/>
                <w:sz w:val="20"/>
                <w:szCs w:val="20"/>
                <w:lang w:eastAsia="ar-SA"/>
              </w:rPr>
              <w:t xml:space="preserve"> весовые коэффициенты</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49</w:t>
            </w:r>
          </w:p>
        </w:tc>
        <w:tc>
          <w:tcPr>
            <w:tcW w:w="283"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63</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14</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35</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21</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56</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18</w:t>
            </w:r>
          </w:p>
        </w:tc>
      </w:tr>
    </w:tbl>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Вычисляется сумма младших разрядов полученных произведений:</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9+8+3+3+8+3+0+0+0+0+2+0+0+0+0+0+0+3+4+3+2+5+6+1+6+9+3+0+1+2+0+0+0+0+1+3+7+8+8=108.</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Младший разряд вычисленной суммы (8) умножается на 3 (8*3=24).</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t>4. Младший разряд полученного произведения (4) принимается в качестве значения контрольного.</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 xml:space="preserve">Примечание: </w:t>
      </w:r>
    </w:p>
    <w:p w:rsidR="00E2504E" w:rsidRPr="00E2504E" w:rsidRDefault="00E2504E" w:rsidP="00E2504E">
      <w:pPr>
        <w:suppressAutoHyphens/>
        <w:spacing w:after="0" w:line="240" w:lineRule="auto"/>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При осуществлении приема перевода по штрих-коду информация о сумме указанная в позиции 31-39 штрих-кода не используется. Допускается корректировка суммы перевода плательщиком. Сумма задолженности, указанная во входной базе, не используется.</w:t>
      </w:r>
    </w:p>
    <w:p w:rsidR="00E2504E" w:rsidRPr="00E2504E" w:rsidRDefault="00E2504E" w:rsidP="00E2504E">
      <w:pPr>
        <w:autoSpaceDE w:val="0"/>
        <w:autoSpaceDN w:val="0"/>
        <w:spacing w:after="0" w:line="240" w:lineRule="auto"/>
        <w:jc w:val="center"/>
        <w:rPr>
          <w:rFonts w:ascii="Times New Roman" w:eastAsia="Times New Roman" w:hAnsi="Times New Roman" w:cs="Times New Roman"/>
          <w:b/>
          <w:sz w:val="24"/>
          <w:szCs w:val="24"/>
        </w:rPr>
      </w:pP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r w:rsidRPr="00E2504E">
        <w:rPr>
          <w:rFonts w:ascii="Times New Roman" w:eastAsia="Times New Roman" w:hAnsi="Times New Roman" w:cs="Times New Roman"/>
          <w:b/>
          <w:bCs/>
          <w:sz w:val="24"/>
          <w:szCs w:val="24"/>
          <w:lang w:eastAsia="ru-RU"/>
        </w:rPr>
        <w:t>Формат и структура двумерного штрих-кода</w:t>
      </w: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p>
    <w:p w:rsidR="00E2504E" w:rsidRPr="00E2504E" w:rsidRDefault="00E2504E" w:rsidP="00E2504E">
      <w:pPr>
        <w:tabs>
          <w:tab w:val="left" w:pos="567"/>
        </w:tabs>
        <w:autoSpaceDE w:val="0"/>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1. Двумерный штрих-код формируется Клиентом в соответствии с ГОСТ 56042-2014.</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2. Перечень обязательных реквизитов приведен в таблице:</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p>
    <w:tbl>
      <w:tblPr>
        <w:tblW w:w="9923" w:type="dxa"/>
        <w:tblInd w:w="108" w:type="dxa"/>
        <w:tblLayout w:type="fixed"/>
        <w:tblCellMar>
          <w:left w:w="0" w:type="dxa"/>
          <w:right w:w="0" w:type="dxa"/>
        </w:tblCellMar>
        <w:tblLook w:val="04A0" w:firstRow="1" w:lastRow="0" w:firstColumn="1" w:lastColumn="0" w:noHBand="0" w:noVBand="1"/>
      </w:tblPr>
      <w:tblGrid>
        <w:gridCol w:w="709"/>
        <w:gridCol w:w="2126"/>
        <w:gridCol w:w="3828"/>
        <w:gridCol w:w="3260"/>
      </w:tblGrid>
      <w:tr w:rsidR="00E2504E" w:rsidRPr="00E2504E" w:rsidTr="00CB5C3A">
        <w:trPr>
          <w:trHeight w:val="258"/>
        </w:trPr>
        <w:tc>
          <w:tcPr>
            <w:tcW w:w="709" w:type="dxa"/>
            <w:tcBorders>
              <w:top w:val="single" w:sz="8" w:space="0" w:color="4BACC6"/>
              <w:left w:val="single" w:sz="8" w:space="0" w:color="4BACC6"/>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 п/п</w:t>
            </w:r>
          </w:p>
        </w:tc>
        <w:tc>
          <w:tcPr>
            <w:tcW w:w="2126"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Наименование реквизита</w:t>
            </w:r>
          </w:p>
        </w:tc>
        <w:tc>
          <w:tcPr>
            <w:tcW w:w="3828"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Описание параметра</w:t>
            </w:r>
          </w:p>
        </w:tc>
        <w:tc>
          <w:tcPr>
            <w:tcW w:w="3260" w:type="dxa"/>
            <w:tcBorders>
              <w:top w:val="single" w:sz="8" w:space="0" w:color="4BACC6"/>
              <w:left w:val="nil"/>
              <w:bottom w:val="single" w:sz="8" w:space="0" w:color="4BACC6"/>
              <w:right w:val="single" w:sz="8" w:space="0" w:color="4BACC6"/>
            </w:tcBorders>
            <w:shd w:val="clear" w:color="auto" w:fill="4BACC6"/>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Пример</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rPr>
              <w:t>1.</w:t>
            </w: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CodeVersion</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версия стандарта штрихкода (начинается с 1 и т.д.)</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0001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CodePage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код кодировки текста:</w:t>
            </w:r>
          </w:p>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 – WIN1251</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color w:val="404040"/>
                <w:sz w:val="24"/>
                <w:szCs w:val="24"/>
                <w:lang w:eastAsia="ru-RU"/>
              </w:rPr>
              <w:t>Унитарная некоммерческая организация «Региональный фонд капитального ремонта многоквартирных домов»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PersonalAcc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Номер группы счетов</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26000810400000000000</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BankName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Отделение № 8621 Сбербанк России г. Волгоград</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BIC</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БИК</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041806647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CorrespAcc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 xml:space="preserve">Номер </w:t>
            </w:r>
            <w:proofErr w:type="spellStart"/>
            <w:r w:rsidRPr="00E2504E">
              <w:rPr>
                <w:rFonts w:ascii="Times New Roman" w:eastAsia="Times New Roman" w:hAnsi="Times New Roman" w:cs="Times New Roman"/>
                <w:color w:val="404040"/>
                <w:sz w:val="24"/>
                <w:szCs w:val="24"/>
                <w:lang w:eastAsia="ru-RU"/>
              </w:rPr>
              <w:t>кор</w:t>
            </w:r>
            <w:proofErr w:type="spellEnd"/>
            <w:r w:rsidRPr="00E2504E">
              <w:rPr>
                <w:rFonts w:ascii="Times New Roman" w:eastAsia="Times New Roman" w:hAnsi="Times New Roman" w:cs="Times New Roman"/>
                <w:color w:val="404040"/>
                <w:sz w:val="24"/>
                <w:szCs w:val="24"/>
                <w:lang w:eastAsia="ru-RU"/>
              </w:rPr>
              <w:t>./</w:t>
            </w:r>
            <w:proofErr w:type="spellStart"/>
            <w:r w:rsidRPr="00E2504E">
              <w:rPr>
                <w:rFonts w:ascii="Times New Roman" w:eastAsia="Times New Roman" w:hAnsi="Times New Roman" w:cs="Times New Roman"/>
                <w:color w:val="404040"/>
                <w:sz w:val="24"/>
                <w:szCs w:val="24"/>
                <w:lang w:eastAsia="ru-RU"/>
              </w:rPr>
              <w:t>сч</w:t>
            </w:r>
            <w:proofErr w:type="spellEnd"/>
            <w:r w:rsidRPr="00E2504E">
              <w:rPr>
                <w:rFonts w:ascii="Times New Roman" w:eastAsia="Times New Roman" w:hAnsi="Times New Roman" w:cs="Times New Roman"/>
                <w:color w:val="404040"/>
                <w:sz w:val="24"/>
                <w:szCs w:val="24"/>
                <w:lang w:eastAsia="ru-RU"/>
              </w:rPr>
              <w:t>.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30101810100000000647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PayeeINN</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ИНН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3460000502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Category</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Вид платежа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Взносы/ пени на спец. р/</w:t>
            </w:r>
            <w:proofErr w:type="spellStart"/>
            <w:r w:rsidRPr="00E2504E">
              <w:rPr>
                <w:rFonts w:ascii="Times New Roman" w:eastAsia="Times New Roman" w:hAnsi="Times New Roman" w:cs="Times New Roman"/>
                <w:sz w:val="24"/>
                <w:szCs w:val="24"/>
                <w:lang w:eastAsia="ru-RU"/>
              </w:rPr>
              <w:t>сч</w:t>
            </w:r>
            <w:proofErr w:type="spellEnd"/>
            <w:r w:rsidRPr="00E2504E">
              <w:rPr>
                <w:rFonts w:ascii="Times New Roman" w:eastAsia="Times New Roman" w:hAnsi="Times New Roman" w:cs="Times New Roman"/>
                <w:sz w:val="24"/>
                <w:szCs w:val="24"/>
                <w:lang w:eastAsia="ru-RU"/>
              </w:rPr>
              <w:t xml:space="preserve"> Фонда кап ремонта</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PersAcc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Номер лицевого счета плательщика в организации</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000000123456789</w:t>
            </w:r>
          </w:p>
          <w:p w:rsidR="00E2504E" w:rsidRPr="00E2504E" w:rsidRDefault="00E2504E" w:rsidP="00E2504E">
            <w:pPr>
              <w:spacing w:after="0" w:line="276" w:lineRule="auto"/>
              <w:rPr>
                <w:rFonts w:ascii="Times New Roman" w:eastAsia="Times New Roman" w:hAnsi="Times New Roman" w:cs="Times New Roman"/>
                <w:sz w:val="24"/>
                <w:szCs w:val="24"/>
                <w:lang w:eastAsia="ru-RU"/>
              </w:rPr>
            </w:pP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LastName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Фамилия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Иванов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FirstName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Имя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MiddleName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Отчество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Иванович</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PayerAddress</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Адрес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Волгоградская обл. г. Фролово, ул. Ленина, 1</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paymPeriod</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Период оплаты</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09.2016</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E2504E">
              <w:rPr>
                <w:rFonts w:ascii="Times New Roman" w:eastAsia="Times New Roman" w:hAnsi="Times New Roman" w:cs="Times New Roman"/>
                <w:color w:val="404040"/>
                <w:sz w:val="24"/>
                <w:szCs w:val="24"/>
                <w:lang w:val="en-US" w:eastAsia="ru-RU"/>
              </w:rPr>
              <w:t>acc</w:t>
            </w:r>
            <w:r w:rsidRPr="00E2504E">
              <w:rPr>
                <w:rFonts w:ascii="Times New Roman" w:eastAsia="Times New Roman" w:hAnsi="Times New Roman" w:cs="Times New Roman"/>
                <w:color w:val="404040"/>
                <w:sz w:val="24"/>
                <w:szCs w:val="24"/>
                <w:lang w:eastAsia="ru-RU"/>
              </w:rPr>
              <w:t>Idx</w:t>
            </w:r>
            <w:proofErr w:type="spellEnd"/>
            <w:r w:rsidRPr="00E2504E">
              <w:rPr>
                <w:rFonts w:ascii="Times New Roman" w:eastAsia="Times New Roman" w:hAnsi="Times New Roman" w:cs="Times New Roman"/>
                <w:color w:val="404040"/>
                <w:sz w:val="24"/>
                <w:szCs w:val="24"/>
                <w:lang w:eastAsia="ru-RU"/>
              </w:rPr>
              <w:t xml:space="preserve"> </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04E">
              <w:rPr>
                <w:rFonts w:ascii="Times New Roman" w:eastAsia="Times New Roman" w:hAnsi="Times New Roman" w:cs="Times New Roman"/>
                <w:color w:val="000000"/>
                <w:sz w:val="24"/>
                <w:szCs w:val="24"/>
                <w:lang w:eastAsia="ru-RU"/>
              </w:rPr>
              <w:t>порядковый номер р/</w:t>
            </w:r>
            <w:proofErr w:type="spellStart"/>
            <w:r w:rsidRPr="00E2504E">
              <w:rPr>
                <w:rFonts w:ascii="Times New Roman" w:eastAsia="Times New Roman" w:hAnsi="Times New Roman" w:cs="Times New Roman"/>
                <w:color w:val="000000"/>
                <w:sz w:val="24"/>
                <w:szCs w:val="24"/>
                <w:lang w:eastAsia="ru-RU"/>
              </w:rPr>
              <w:t>сч</w:t>
            </w:r>
            <w:proofErr w:type="spellEnd"/>
            <w:r w:rsidRPr="00E2504E">
              <w:rPr>
                <w:rFonts w:ascii="Times New Roman" w:eastAsia="Times New Roman" w:hAnsi="Times New Roman" w:cs="Times New Roman"/>
                <w:color w:val="000000"/>
                <w:sz w:val="24"/>
                <w:szCs w:val="24"/>
                <w:lang w:eastAsia="ru-RU"/>
              </w:rPr>
              <w:t>, заполняется в 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00002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val="en-US" w:eastAsia="ru-RU"/>
              </w:rPr>
            </w:pPr>
            <w:proofErr w:type="spellStart"/>
            <w:r w:rsidRPr="00E2504E">
              <w:rPr>
                <w:rFonts w:ascii="Times New Roman" w:eastAsia="Times New Roman" w:hAnsi="Times New Roman" w:cs="Times New Roman"/>
                <w:color w:val="404040"/>
                <w:sz w:val="24"/>
                <w:szCs w:val="24"/>
                <w:lang w:val="en-US" w:eastAsia="ru-RU"/>
              </w:rPr>
              <w:t>rschet</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 xml:space="preserve">Расчётный счет, на который Поставщик должен зачислить денежные средства в </w:t>
            </w:r>
            <w:r w:rsidRPr="00E2504E">
              <w:rPr>
                <w:rFonts w:ascii="Times New Roman" w:eastAsia="Times New Roman" w:hAnsi="Times New Roman" w:cs="Times New Roman"/>
                <w:color w:val="000000"/>
                <w:sz w:val="24"/>
                <w:szCs w:val="24"/>
                <w:lang w:eastAsia="ru-RU"/>
              </w:rPr>
              <w:t>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sz w:val="24"/>
                <w:szCs w:val="24"/>
                <w:lang w:eastAsia="ru-RU"/>
              </w:rPr>
              <w:t>40604810311000000063</w:t>
            </w:r>
          </w:p>
        </w:tc>
      </w:tr>
    </w:tbl>
    <w:p w:rsidR="00B3714B" w:rsidRDefault="00B3714B" w:rsidP="00E2504E">
      <w:pPr>
        <w:spacing w:after="0" w:line="240" w:lineRule="auto"/>
        <w:jc w:val="both"/>
        <w:rPr>
          <w:rFonts w:ascii="Times New Roman" w:eastAsia="Times New Roman" w:hAnsi="Times New Roman" w:cs="Times New Roman"/>
          <w:b/>
          <w:bCs/>
          <w:sz w:val="24"/>
          <w:szCs w:val="24"/>
          <w:lang w:eastAsia="ru-RU"/>
        </w:rPr>
      </w:pPr>
    </w:p>
    <w:p w:rsidR="00E2504E" w:rsidRPr="00E2504E" w:rsidRDefault="00E2504E" w:rsidP="00E2504E">
      <w:pPr>
        <w:spacing w:after="0" w:line="240" w:lineRule="auto"/>
        <w:jc w:val="both"/>
        <w:rPr>
          <w:rFonts w:ascii="Times New Roman" w:eastAsia="Times New Roman" w:hAnsi="Times New Roman" w:cs="Times New Roman"/>
          <w:sz w:val="24"/>
          <w:szCs w:val="24"/>
          <w:lang w:eastAsia="ru-RU"/>
        </w:rPr>
      </w:pP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pStyle w:val="afa"/>
        <w:jc w:val="both"/>
        <w:rPr>
          <w:color w:val="000000" w:themeColor="text1"/>
        </w:rPr>
      </w:pPr>
    </w:p>
    <w:p w:rsidR="00E2504E" w:rsidRDefault="00E2504E" w:rsidP="00E2504E">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E2504E" w:rsidRPr="00BB602A" w:rsidTr="00CB5C3A">
        <w:trPr>
          <w:trHeight w:val="137"/>
        </w:trPr>
        <w:tc>
          <w:tcPr>
            <w:tcW w:w="5098"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3"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E2504E" w:rsidRPr="00BB602A" w:rsidTr="00CB5C3A">
        <w:trPr>
          <w:trHeight w:val="137"/>
        </w:trPr>
        <w:tc>
          <w:tcPr>
            <w:tcW w:w="5098"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____________________ /А.В. </w:t>
            </w:r>
            <w:proofErr w:type="spellStart"/>
            <w:r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0E30A5" w:rsidRDefault="000E30A5" w:rsidP="00BB602A">
      <w:pPr>
        <w:pStyle w:val="afa"/>
        <w:jc w:val="right"/>
      </w:pPr>
      <w:r>
        <w:t xml:space="preserve">Приложение № 3 к Договору </w:t>
      </w:r>
      <w:r w:rsidR="00BB602A">
        <w:t>банковского счета</w:t>
      </w:r>
    </w:p>
    <w:p w:rsidR="00E2504E" w:rsidRDefault="000E30A5" w:rsidP="000E30A5">
      <w:pPr>
        <w:pStyle w:val="afa"/>
        <w:jc w:val="right"/>
        <w:rPr>
          <w:color w:val="000000" w:themeColor="text1"/>
        </w:rPr>
      </w:pPr>
      <w:r>
        <w:t>№ ________ от _______________</w:t>
      </w: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r w:rsidRPr="000E30A5">
        <w:rPr>
          <w:rFonts w:ascii="Times New Roman" w:eastAsia="Times New Roman" w:hAnsi="Times New Roman" w:cs="Times New Roman"/>
          <w:b/>
          <w:sz w:val="24"/>
          <w:szCs w:val="24"/>
        </w:rPr>
        <w:t>Форма электронного реестра переводов денежных средств</w:t>
      </w: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tbl>
      <w:tblPr>
        <w:tblW w:w="10004" w:type="dxa"/>
        <w:tblInd w:w="5" w:type="dxa"/>
        <w:tblLayout w:type="fixed"/>
        <w:tblCellMar>
          <w:left w:w="0" w:type="dxa"/>
          <w:right w:w="0" w:type="dxa"/>
        </w:tblCellMar>
        <w:tblLook w:val="0000" w:firstRow="0" w:lastRow="0" w:firstColumn="0" w:lastColumn="0" w:noHBand="0" w:noVBand="0"/>
      </w:tblPr>
      <w:tblGrid>
        <w:gridCol w:w="510"/>
        <w:gridCol w:w="1323"/>
        <w:gridCol w:w="1100"/>
        <w:gridCol w:w="957"/>
        <w:gridCol w:w="971"/>
        <w:gridCol w:w="1971"/>
        <w:gridCol w:w="987"/>
        <w:gridCol w:w="739"/>
        <w:gridCol w:w="1436"/>
        <w:gridCol w:w="10"/>
      </w:tblGrid>
      <w:tr w:rsidR="000E30A5" w:rsidRPr="000E30A5" w:rsidTr="00CB5C3A">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5" w:right="-1"/>
              <w:jc w:val="center"/>
              <w:rPr>
                <w:rFonts w:ascii="Times New Roman" w:eastAsia="Calibri" w:hAnsi="Times New Roman" w:cs="Times New Roman"/>
                <w:sz w:val="16"/>
                <w:szCs w:val="16"/>
                <w:lang w:eastAsia="ru-RU"/>
              </w:rPr>
            </w:pPr>
            <w:r w:rsidRPr="000E30A5">
              <w:rPr>
                <w:rFonts w:ascii="Times New Roman" w:eastAsia="Times New Roman" w:hAnsi="Times New Roman" w:cs="Times New Roman"/>
                <w:sz w:val="24"/>
                <w:szCs w:val="24"/>
                <w:lang w:eastAsia="ru-RU"/>
              </w:rPr>
              <w:t xml:space="preserve"> </w:t>
            </w:r>
            <w:r w:rsidRPr="000E30A5">
              <w:rPr>
                <w:rFonts w:ascii="Times New Roman" w:eastAsia="Calibri" w:hAnsi="Times New Roman" w:cs="Times New Roman"/>
                <w:sz w:val="16"/>
                <w:szCs w:val="16"/>
                <w:lang w:eastAsia="ru-RU"/>
              </w:rPr>
              <w:t>№</w:t>
            </w:r>
          </w:p>
        </w:tc>
        <w:tc>
          <w:tcPr>
            <w:tcW w:w="1323" w:type="dxa"/>
            <w:tcBorders>
              <w:top w:val="single" w:sz="8"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Реквизиты</w:t>
            </w:r>
          </w:p>
        </w:tc>
        <w:tc>
          <w:tcPr>
            <w:tcW w:w="1100"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Обязательность заполнения реквизитов при переводе денежных средств</w:t>
            </w:r>
          </w:p>
        </w:tc>
        <w:tc>
          <w:tcPr>
            <w:tcW w:w="95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Длина реквизита (Символов)</w:t>
            </w:r>
          </w:p>
        </w:tc>
        <w:tc>
          <w:tcPr>
            <w:tcW w:w="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реквизита</w:t>
            </w:r>
          </w:p>
        </w:tc>
        <w:tc>
          <w:tcPr>
            <w:tcW w:w="1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Пример заполнения поля</w:t>
            </w:r>
          </w:p>
        </w:tc>
        <w:tc>
          <w:tcPr>
            <w:tcW w:w="98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Имя поля в реестре</w:t>
            </w:r>
          </w:p>
        </w:tc>
        <w:tc>
          <w:tcPr>
            <w:tcW w:w="739"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поля в реестре</w:t>
            </w:r>
          </w:p>
        </w:tc>
        <w:tc>
          <w:tcPr>
            <w:tcW w:w="14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Примечание</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Лицевой счет плательщика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15</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123456789</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tabs>
                <w:tab w:val="left" w:pos="225"/>
                <w:tab w:val="center" w:pos="380"/>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eastAsia="ru-RU"/>
              </w:rPr>
              <w:t>L_S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С(15)</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Фамилия И.О.</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Буквенный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bCs/>
                <w:sz w:val="16"/>
                <w:szCs w:val="16"/>
                <w:lang w:val="en-US" w:eastAsia="ru-RU"/>
              </w:rPr>
            </w:pPr>
            <w:r w:rsidRPr="000E30A5">
              <w:rPr>
                <w:rFonts w:ascii="Times New Roman" w:eastAsia="Calibri" w:hAnsi="Times New Roman" w:cs="Times New Roman"/>
                <w:sz w:val="16"/>
                <w:szCs w:val="16"/>
                <w:lang w:eastAsia="ru-RU"/>
              </w:rPr>
              <w:t>Климова В. Ф.</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lang w:val="en-US" w:eastAsia="ru-RU"/>
              </w:rPr>
              <w:t>FIO</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С(60)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3</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Адрес</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г. Волгоград</w:t>
            </w:r>
          </w:p>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ул. Народная д.1 кв.3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ADRES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С(100)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Расчетный счет</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С(20)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5</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БИК</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BIK</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w:t>
            </w:r>
            <w:r w:rsidRPr="000E30A5">
              <w:rPr>
                <w:rFonts w:ascii="Times New Roman" w:eastAsia="Calibri" w:hAnsi="Times New Roman" w:cs="Times New Roman"/>
                <w:sz w:val="16"/>
                <w:szCs w:val="16"/>
                <w:lang w:val="en-US"/>
              </w:rPr>
              <w:t>9</w:t>
            </w:r>
            <w:r w:rsidRPr="000E30A5">
              <w:rPr>
                <w:rFonts w:ascii="Times New Roman" w:eastAsia="Calibri" w:hAnsi="Times New Roman" w:cs="Times New Roman"/>
                <w:sz w:val="16"/>
                <w:szCs w:val="16"/>
              </w:rPr>
              <w:t>)</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6</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bCs/>
                <w:sz w:val="16"/>
                <w:szCs w:val="16"/>
              </w:rPr>
            </w:pPr>
            <w:r w:rsidRPr="000E30A5">
              <w:rPr>
                <w:rFonts w:ascii="Times New Roman" w:eastAsia="Calibri" w:hAnsi="Times New Roman" w:cs="Times New Roman"/>
                <w:sz w:val="16"/>
                <w:szCs w:val="16"/>
              </w:rPr>
              <w:t>Назначение перевода</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80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napToGrid w:val="0"/>
              <w:spacing w:line="276" w:lineRule="auto"/>
              <w:ind w:left="-119" w:right="-1"/>
              <w:jc w:val="center"/>
              <w:rPr>
                <w:rFonts w:ascii="Times New Roman" w:eastAsia="Calibri" w:hAnsi="Times New Roman" w:cs="Times New Roman"/>
              </w:rPr>
            </w:pP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Взнос</w:t>
            </w: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 xml:space="preserve"> на капитальный ремонт</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NAZN</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(80)</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uppressAutoHyphens/>
              <w:spacing w:after="0" w:line="100" w:lineRule="atLeast"/>
              <w:ind w:left="86"/>
              <w:rPr>
                <w:rFonts w:ascii="Times New Roman" w:eastAsia="Calibri" w:hAnsi="Times New Roman" w:cs="Times New Roman"/>
                <w:sz w:val="16"/>
                <w:szCs w:val="16"/>
              </w:rPr>
            </w:pPr>
            <w:r w:rsidRPr="000E30A5">
              <w:rPr>
                <w:rFonts w:ascii="Times New Roman" w:eastAsia="Calibri" w:hAnsi="Times New Roman" w:cs="Times New Roman"/>
                <w:sz w:val="16"/>
                <w:szCs w:val="16"/>
              </w:rPr>
              <w:t>Заполняется значением:</w:t>
            </w:r>
          </w:p>
          <w:p w:rsidR="000E30A5" w:rsidRPr="000E30A5" w:rsidRDefault="000E30A5" w:rsidP="000E30A5">
            <w:pPr>
              <w:suppressAutoHyphens/>
              <w:spacing w:after="0" w:line="100" w:lineRule="atLeast"/>
              <w:ind w:left="107"/>
              <w:rPr>
                <w:rFonts w:ascii="Times New Roman" w:eastAsia="Calibri" w:hAnsi="Times New Roman" w:cs="Times New Roman"/>
              </w:rPr>
            </w:pPr>
            <w:r w:rsidRPr="000E30A5">
              <w:rPr>
                <w:rFonts w:ascii="Times New Roman" w:eastAsia="Calibri" w:hAnsi="Times New Roman" w:cs="Times New Roman"/>
                <w:sz w:val="16"/>
                <w:szCs w:val="16"/>
              </w:rPr>
              <w:t>«Взнос на капитальный ремонт и др.»</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Месяц оплаты</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7</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proofErr w:type="spellStart"/>
            <w:r w:rsidRPr="000E30A5">
              <w:rPr>
                <w:rFonts w:ascii="Times New Roman" w:eastAsia="Calibri" w:hAnsi="Times New Roman" w:cs="Times New Roman"/>
                <w:sz w:val="16"/>
                <w:szCs w:val="16"/>
              </w:rPr>
              <w:t>Буквенно</w:t>
            </w:r>
            <w:proofErr w:type="spellEnd"/>
            <w:r w:rsidRPr="000E30A5">
              <w:rPr>
                <w:rFonts w:ascii="Times New Roman" w:eastAsia="Calibri" w:hAnsi="Times New Roman" w:cs="Times New Roman"/>
                <w:sz w:val="16"/>
                <w:szCs w:val="16"/>
              </w:rPr>
              <w:t xml:space="preserve"> -цифровой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03.2013</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MES_OPL</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С(7)</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 xml:space="preserve">Указывается конечный месяц </w:t>
            </w:r>
            <w:proofErr w:type="gramStart"/>
            <w:r w:rsidRPr="000E30A5">
              <w:rPr>
                <w:rFonts w:ascii="Times New Roman" w:eastAsia="Calibri" w:hAnsi="Times New Roman" w:cs="Times New Roman"/>
                <w:sz w:val="16"/>
                <w:szCs w:val="16"/>
              </w:rPr>
              <w:t>оплаты  в</w:t>
            </w:r>
            <w:proofErr w:type="gramEnd"/>
            <w:r w:rsidRPr="000E30A5">
              <w:rPr>
                <w:rFonts w:ascii="Times New Roman" w:eastAsia="Calibri" w:hAnsi="Times New Roman" w:cs="Times New Roman"/>
                <w:sz w:val="16"/>
                <w:szCs w:val="16"/>
              </w:rPr>
              <w:t xml:space="preserve"> формате </w:t>
            </w:r>
            <w:proofErr w:type="spellStart"/>
            <w:r w:rsidRPr="000E30A5">
              <w:rPr>
                <w:rFonts w:ascii="Times New Roman" w:eastAsia="Calibri" w:hAnsi="Times New Roman" w:cs="Times New Roman"/>
                <w:sz w:val="16"/>
                <w:szCs w:val="16"/>
              </w:rPr>
              <w:t>мм.гггг</w:t>
            </w:r>
            <w:proofErr w:type="spellEnd"/>
          </w:p>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При оплате по штрих-коду не запрашивается/не редактируется, заполняется из штрих-кода</w:t>
            </w:r>
          </w:p>
        </w:tc>
      </w:tr>
      <w:tr w:rsidR="000E30A5" w:rsidRPr="000E30A5" w:rsidTr="00CB5C3A">
        <w:trPr>
          <w:cantSplit/>
          <w:trHeight w:val="427"/>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8</w:t>
            </w:r>
          </w:p>
        </w:tc>
        <w:tc>
          <w:tcPr>
            <w:tcW w:w="1323" w:type="dxa"/>
            <w:tcBorders>
              <w:top w:val="single" w:sz="4"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операции</w:t>
            </w:r>
          </w:p>
        </w:tc>
        <w:tc>
          <w:tcPr>
            <w:tcW w:w="1100"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20</w:t>
            </w:r>
          </w:p>
        </w:tc>
        <w:tc>
          <w:tcPr>
            <w:tcW w:w="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Цифровой</w:t>
            </w:r>
          </w:p>
        </w:tc>
        <w:tc>
          <w:tcPr>
            <w:tcW w:w="1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eastAsia="ru-RU"/>
              </w:rPr>
              <w:t>1111111</w:t>
            </w:r>
          </w:p>
        </w:tc>
        <w:tc>
          <w:tcPr>
            <w:tcW w:w="98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_NUM</w:t>
            </w:r>
          </w:p>
        </w:tc>
        <w:tc>
          <w:tcPr>
            <w:tcW w:w="739"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(20)</w:t>
            </w:r>
          </w:p>
        </w:tc>
        <w:tc>
          <w:tcPr>
            <w:tcW w:w="144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cantSplit/>
          <w:trHeight w:val="210"/>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операции</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09.01.2013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DATE</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tabs>
                <w:tab w:val="center" w:pos="4677"/>
                <w:tab w:val="right" w:pos="9355"/>
              </w:tabs>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10</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Общая сумма перевода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w:t>
            </w:r>
            <w:r w:rsidRPr="000E30A5">
              <w:rPr>
                <w:rFonts w:ascii="Times New Roman" w:eastAsia="Calibri" w:hAnsi="Times New Roman" w:cs="Times New Roman"/>
                <w:sz w:val="16"/>
                <w:szCs w:val="16"/>
                <w:lang w:val="en-US"/>
              </w:rPr>
              <w:t>2</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112.95</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SUM</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(12,2)</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after="0" w:line="276" w:lineRule="auto"/>
              <w:ind w:left="43" w:right="118"/>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 xml:space="preserve">Равна сумме значений в полях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 xml:space="preserve">1 -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6</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платежного поручения</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327</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P</w:t>
            </w:r>
            <w:r w:rsidRPr="000E30A5">
              <w:rPr>
                <w:rFonts w:ascii="Times New Roman" w:eastAsia="Calibri" w:hAnsi="Times New Roman" w:cs="Times New Roman"/>
                <w:sz w:val="16"/>
                <w:szCs w:val="16"/>
                <w:lang w:val="en-US"/>
              </w:rPr>
              <w:t>LPN</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(6)</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13</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платежного поручения</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10.01.2013</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PLPD</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lang w:eastAsia="ru-RU"/>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14</w:t>
            </w:r>
          </w:p>
        </w:tc>
        <w:tc>
          <w:tcPr>
            <w:tcW w:w="1323"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Сумма платежного поручения</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15200,55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SUM_PP</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Штрих-код</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Не 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40</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7819803000000123456789 10140000111961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BARCODE</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40</w:t>
            </w:r>
            <w:r w:rsidRPr="000E30A5">
              <w:rPr>
                <w:rFonts w:ascii="Times New Roman" w:eastAsia="Calibri" w:hAnsi="Times New Roman" w:cs="Times New Roman"/>
                <w:sz w:val="16"/>
                <w:szCs w:val="16"/>
                <w:lang w:val="en-US"/>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pacing w:after="0" w:line="100" w:lineRule="atLeast"/>
              <w:ind w:left="54" w:right="-1"/>
              <w:jc w:val="center"/>
              <w:rPr>
                <w:rFonts w:ascii="Times New Roman" w:eastAsia="Calibri" w:hAnsi="Times New Roman" w:cs="Times New Roman"/>
              </w:rPr>
            </w:pPr>
            <w:r w:rsidRPr="000E30A5">
              <w:rPr>
                <w:rFonts w:ascii="Times New Roman" w:eastAsia="Calibri" w:hAnsi="Times New Roman" w:cs="Times New Roman"/>
                <w:sz w:val="16"/>
                <w:szCs w:val="16"/>
              </w:rPr>
              <w:t>Заполняется при приеме платежа по штрих-коду</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16</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110.95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R_SUM1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Больше или равно 0</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Доп.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R_SUM2 </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lang w:val="en-US"/>
              </w:rPr>
            </w:pPr>
            <w:proofErr w:type="spellStart"/>
            <w:r>
              <w:rPr>
                <w:rFonts w:ascii="Times New Roman" w:eastAsia="Calibri" w:hAnsi="Times New Roman" w:cs="Times New Roman"/>
                <w:sz w:val="16"/>
                <w:szCs w:val="16"/>
              </w:rPr>
              <w:t>См.п</w:t>
            </w:r>
            <w:proofErr w:type="spellEnd"/>
            <w:r>
              <w:rPr>
                <w:rFonts w:ascii="Times New Roman" w:eastAsia="Calibri" w:hAnsi="Times New Roman" w:cs="Times New Roman"/>
                <w:sz w:val="16"/>
                <w:szCs w:val="16"/>
              </w:rPr>
              <w:t>.</w:t>
            </w:r>
            <w:r>
              <w:rPr>
                <w:rFonts w:ascii="Times New Roman" w:eastAsia="Calibri" w:hAnsi="Times New Roman" w:cs="Times New Roman"/>
                <w:sz w:val="16"/>
                <w:szCs w:val="16"/>
                <w:lang w:val="en-US"/>
              </w:rPr>
              <w:t>d</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18</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замену лифт </w:t>
            </w:r>
            <w:proofErr w:type="spellStart"/>
            <w:r w:rsidRPr="000E30A5">
              <w:rPr>
                <w:rFonts w:ascii="Times New Roman" w:eastAsia="SimSun" w:hAnsi="Times New Roman" w:cs="Times New Roman"/>
                <w:color w:val="000000"/>
                <w:sz w:val="16"/>
                <w:szCs w:val="16"/>
                <w:lang w:eastAsia="ar-SA"/>
              </w:rPr>
              <w:t>оборуд</w:t>
            </w:r>
            <w:proofErr w:type="spellEnd"/>
            <w:r w:rsidRPr="000E30A5">
              <w:rPr>
                <w:rFonts w:ascii="Times New Roman" w:eastAsia="SimSun" w:hAnsi="Times New Roman" w:cs="Times New Roman"/>
                <w:color w:val="000000"/>
                <w:sz w:val="16"/>
                <w:szCs w:val="16"/>
                <w:lang w:eastAsia="ar-SA"/>
              </w:rPr>
              <w:t xml:space="preserve">-я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R_SUM3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19</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val="en-US" w:eastAsia="ar-SA"/>
              </w:rPr>
            </w:pPr>
            <w:r w:rsidRPr="000E30A5">
              <w:rPr>
                <w:rFonts w:ascii="Times New Roman" w:eastAsia="SimSun" w:hAnsi="Times New Roman" w:cs="Times New Roman"/>
                <w:color w:val="000000"/>
                <w:sz w:val="16"/>
                <w:szCs w:val="16"/>
                <w:lang w:eastAsia="ar-SA"/>
              </w:rPr>
              <w:t xml:space="preserve">R_SUM4 </w:t>
            </w:r>
          </w:p>
          <w:p w:rsidR="000E30A5" w:rsidRPr="000E30A5" w:rsidRDefault="000E30A5" w:rsidP="000E30A5">
            <w:pPr>
              <w:ind w:left="-119" w:right="-1"/>
              <w:jc w:val="center"/>
              <w:rPr>
                <w:rFonts w:ascii="Times New Roman" w:eastAsia="Calibri" w:hAnsi="Times New Roman" w:cs="Times New Roman"/>
                <w:sz w:val="16"/>
                <w:szCs w:val="16"/>
                <w:lang w:val="en-US"/>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w:t>
            </w:r>
            <w:proofErr w:type="spellStart"/>
            <w:proofErr w:type="gramStart"/>
            <w:r w:rsidRPr="000E30A5">
              <w:rPr>
                <w:rFonts w:ascii="Times New Roman" w:eastAsia="SimSun" w:hAnsi="Times New Roman" w:cs="Times New Roman"/>
                <w:color w:val="000000"/>
                <w:sz w:val="16"/>
                <w:szCs w:val="16"/>
                <w:lang w:eastAsia="ar-SA"/>
              </w:rPr>
              <w:t>доп.взнос</w:t>
            </w:r>
            <w:proofErr w:type="spellEnd"/>
            <w:r w:rsidRPr="000E30A5">
              <w:rPr>
                <w:rFonts w:ascii="Times New Roman" w:eastAsia="SimSun" w:hAnsi="Times New Roman" w:cs="Times New Roman"/>
                <w:color w:val="000000"/>
                <w:sz w:val="16"/>
                <w:szCs w:val="16"/>
                <w:lang w:eastAsia="ar-SA"/>
              </w:rPr>
              <w:t xml:space="preserve">  на</w:t>
            </w:r>
            <w:proofErr w:type="gramEnd"/>
            <w:r w:rsidRPr="000E30A5">
              <w:rPr>
                <w:rFonts w:ascii="Times New Roman" w:eastAsia="SimSun" w:hAnsi="Times New Roman" w:cs="Times New Roman"/>
                <w:color w:val="000000"/>
                <w:sz w:val="16"/>
                <w:szCs w:val="16"/>
                <w:lang w:eastAsia="ar-SA"/>
              </w:rPr>
              <w:t xml:space="preserve"> кап ремонт</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R_SUM5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21</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замену лифт </w:t>
            </w:r>
            <w:proofErr w:type="spellStart"/>
            <w:r w:rsidRPr="000E30A5">
              <w:rPr>
                <w:rFonts w:ascii="Times New Roman" w:eastAsia="SimSun" w:hAnsi="Times New Roman" w:cs="Times New Roman"/>
                <w:color w:val="000000"/>
                <w:sz w:val="16"/>
                <w:szCs w:val="16"/>
                <w:lang w:eastAsia="ar-SA"/>
              </w:rPr>
              <w:t>оборуд</w:t>
            </w:r>
            <w:proofErr w:type="spellEnd"/>
            <w:r w:rsidRPr="000E30A5">
              <w:rPr>
                <w:rFonts w:ascii="Times New Roman" w:eastAsia="SimSun" w:hAnsi="Times New Roman" w:cs="Times New Roman"/>
                <w:color w:val="000000"/>
                <w:sz w:val="16"/>
                <w:szCs w:val="16"/>
                <w:lang w:eastAsia="ar-SA"/>
              </w:rPr>
              <w:t xml:space="preserve">-я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R_SUM6</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bl>
    <w:p w:rsidR="000E30A5" w:rsidRPr="000E30A5" w:rsidRDefault="000E30A5" w:rsidP="000E30A5">
      <w:pPr>
        <w:suppressAutoHyphens/>
        <w:spacing w:after="0" w:line="240" w:lineRule="auto"/>
        <w:jc w:val="both"/>
        <w:rPr>
          <w:rFonts w:ascii="Times New Roman" w:eastAsia="Times New Roman" w:hAnsi="Times New Roman" w:cs="Times New Roman"/>
          <w:sz w:val="24"/>
          <w:szCs w:val="24"/>
          <w:lang w:eastAsia="ru-RU"/>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ab/>
      </w:r>
      <w:r w:rsidRPr="000E30A5">
        <w:rPr>
          <w:rFonts w:ascii="Times New Roman" w:eastAsia="Times New Roman" w:hAnsi="Times New Roman" w:cs="Times New Roman"/>
          <w:sz w:val="24"/>
          <w:szCs w:val="24"/>
          <w:lang w:val="en-US" w:eastAsia="ar-SA"/>
        </w:rPr>
        <w:t>a</w:t>
      </w:r>
      <w:r w:rsidRPr="000E30A5">
        <w:rPr>
          <w:rFonts w:ascii="Times New Roman" w:eastAsia="Times New Roman" w:hAnsi="Times New Roman" w:cs="Times New Roman"/>
          <w:sz w:val="24"/>
          <w:szCs w:val="24"/>
          <w:lang w:eastAsia="ar-SA"/>
        </w:rPr>
        <w:t xml:space="preserve">) Имя сформированного файла: 2FSG_PO_MMDD_reenum.int, где 2FSG, </w:t>
      </w:r>
      <w:proofErr w:type="spellStart"/>
      <w:r w:rsidRPr="000E30A5">
        <w:rPr>
          <w:rFonts w:ascii="Times New Roman" w:eastAsia="Times New Roman" w:hAnsi="Times New Roman" w:cs="Times New Roman"/>
          <w:sz w:val="24"/>
          <w:szCs w:val="24"/>
          <w:lang w:eastAsia="ar-SA"/>
        </w:rPr>
        <w:t>int</w:t>
      </w:r>
      <w:proofErr w:type="spellEnd"/>
      <w:r w:rsidRPr="000E30A5">
        <w:rPr>
          <w:rFonts w:ascii="Times New Roman" w:eastAsia="Times New Roman" w:hAnsi="Times New Roman" w:cs="Times New Roman"/>
          <w:sz w:val="24"/>
          <w:szCs w:val="24"/>
          <w:lang w:eastAsia="ar-SA"/>
        </w:rPr>
        <w:t xml:space="preserve"> – постоянные значения;</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PO – код агента (банка); DD – день; MM – месяц даты формирования файла; </w:t>
      </w:r>
      <w:proofErr w:type="spellStart"/>
      <w:r w:rsidRPr="000E30A5">
        <w:rPr>
          <w:rFonts w:ascii="Times New Roman" w:eastAsia="Times New Roman" w:hAnsi="Times New Roman" w:cs="Times New Roman"/>
          <w:sz w:val="24"/>
          <w:szCs w:val="24"/>
          <w:lang w:eastAsia="ar-SA"/>
        </w:rPr>
        <w:t>reenum</w:t>
      </w:r>
      <w:proofErr w:type="spellEnd"/>
      <w:r w:rsidRPr="000E30A5">
        <w:rPr>
          <w:rFonts w:ascii="Times New Roman" w:eastAsia="Times New Roman" w:hAnsi="Times New Roman" w:cs="Times New Roman"/>
          <w:sz w:val="24"/>
          <w:szCs w:val="24"/>
          <w:lang w:eastAsia="ar-SA"/>
        </w:rPr>
        <w:t xml:space="preserve"> – номер реестра.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b) Поле BARCODE (“Штрих-код</w:t>
      </w:r>
      <w:proofErr w:type="gramStart"/>
      <w:r w:rsidRPr="000E30A5">
        <w:rPr>
          <w:rFonts w:ascii="Times New Roman" w:eastAsia="Times New Roman" w:hAnsi="Times New Roman" w:cs="Times New Roman"/>
          <w:sz w:val="24"/>
          <w:szCs w:val="24"/>
          <w:lang w:eastAsia="ar-SA"/>
        </w:rPr>
        <w:t>”)  заполняется</w:t>
      </w:r>
      <w:proofErr w:type="gramEnd"/>
      <w:r w:rsidRPr="000E30A5">
        <w:rPr>
          <w:rFonts w:ascii="Times New Roman" w:eastAsia="Times New Roman" w:hAnsi="Times New Roman" w:cs="Times New Roman"/>
          <w:sz w:val="24"/>
          <w:szCs w:val="24"/>
          <w:lang w:eastAsia="ar-SA"/>
        </w:rPr>
        <w:t xml:space="preserve"> при приеме перевода с использованием сканера штрих-кода.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c) Тип сформированного файла – dBASE4 (DBF).</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     d) </w:t>
      </w:r>
      <w:proofErr w:type="gramStart"/>
      <w:r w:rsidRPr="000E30A5">
        <w:rPr>
          <w:rFonts w:ascii="Times New Roman" w:eastAsia="Times New Roman" w:hAnsi="Times New Roman" w:cs="Times New Roman"/>
          <w:sz w:val="24"/>
          <w:szCs w:val="24"/>
          <w:lang w:eastAsia="ar-SA"/>
        </w:rPr>
        <w:t>В</w:t>
      </w:r>
      <w:proofErr w:type="gramEnd"/>
      <w:r w:rsidRPr="000E30A5">
        <w:rPr>
          <w:rFonts w:ascii="Times New Roman" w:eastAsia="Times New Roman" w:hAnsi="Times New Roman" w:cs="Times New Roman"/>
          <w:sz w:val="24"/>
          <w:szCs w:val="24"/>
          <w:lang w:eastAsia="ar-SA"/>
        </w:rPr>
        <w:t xml:space="preserve"> полях R_SUM2 – R_SUM6 передается значение «пусто», если в файле задолженностей в этом поле было значение «пусто».</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tbl>
      <w:tblPr>
        <w:tblW w:w="10200" w:type="dxa"/>
        <w:tblLayout w:type="fixed"/>
        <w:tblLook w:val="04A0" w:firstRow="1" w:lastRow="0" w:firstColumn="1" w:lastColumn="0" w:noHBand="0" w:noVBand="1"/>
      </w:tblPr>
      <w:tblGrid>
        <w:gridCol w:w="5098"/>
        <w:gridCol w:w="5102"/>
      </w:tblGrid>
      <w:tr w:rsidR="000E30A5" w:rsidRPr="00BB602A" w:rsidTr="00994C0D">
        <w:trPr>
          <w:trHeight w:val="137"/>
        </w:trPr>
        <w:tc>
          <w:tcPr>
            <w:tcW w:w="5098"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2"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0E30A5" w:rsidRPr="00BB602A" w:rsidTr="00994C0D">
        <w:trPr>
          <w:trHeight w:val="137"/>
        </w:trPr>
        <w:tc>
          <w:tcPr>
            <w:tcW w:w="5098"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2"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____________________ /А.В. </w:t>
            </w:r>
            <w:proofErr w:type="spellStart"/>
            <w:r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0E30A5" w:rsidRDefault="000E30A5" w:rsidP="00C90640">
      <w:pPr>
        <w:autoSpaceDE w:val="0"/>
        <w:autoSpaceDN w:val="0"/>
        <w:jc w:val="center"/>
        <w:rPr>
          <w:b/>
          <w:bCs/>
          <w:color w:val="000000"/>
        </w:rPr>
      </w:pPr>
    </w:p>
    <w:p w:rsidR="000E30A5" w:rsidRDefault="000E30A5"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BB602A">
      <w:pPr>
        <w:pStyle w:val="afa"/>
        <w:jc w:val="right"/>
      </w:pPr>
      <w:r>
        <w:t xml:space="preserve">Приложение № 4 к Договору </w:t>
      </w:r>
      <w:r w:rsidR="00BB602A">
        <w:t>банковского</w:t>
      </w:r>
      <w:r w:rsidR="009872A5">
        <w:t xml:space="preserve"> счета</w:t>
      </w:r>
    </w:p>
    <w:p w:rsidR="004B2694" w:rsidRPr="004B2694" w:rsidRDefault="004B2694" w:rsidP="004B2694">
      <w:pPr>
        <w:autoSpaceDE w:val="0"/>
        <w:autoSpaceDN w:val="0"/>
        <w:jc w:val="right"/>
        <w:rPr>
          <w:rFonts w:ascii="Times New Roman" w:hAnsi="Times New Roman" w:cs="Times New Roman"/>
          <w:b/>
          <w:bCs/>
          <w:color w:val="000000"/>
        </w:rPr>
      </w:pPr>
      <w:r w:rsidRPr="004B2694">
        <w:rPr>
          <w:rFonts w:ascii="Times New Roman" w:hAnsi="Times New Roman" w:cs="Times New Roman"/>
        </w:rPr>
        <w:t>№ ________ от _______________</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Структура, формат и технические характеристики</w:t>
      </w:r>
    </w:p>
    <w:p w:rsid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базы задолженностей абонентов</w:t>
      </w:r>
      <w:r>
        <w:rPr>
          <w:rFonts w:ascii="Times New Roman" w:eastAsia="Times New Roman" w:hAnsi="Times New Roman" w:cs="Times New Roman"/>
          <w:b/>
          <w:sz w:val="24"/>
          <w:szCs w:val="24"/>
        </w:rPr>
        <w:t xml:space="preserve"> регионального оператора</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p>
    <w:tbl>
      <w:tblPr>
        <w:tblW w:w="10358" w:type="dxa"/>
        <w:tblInd w:w="-289" w:type="dxa"/>
        <w:tblLayout w:type="fixed"/>
        <w:tblLook w:val="0000" w:firstRow="0" w:lastRow="0" w:firstColumn="0" w:lastColumn="0" w:noHBand="0" w:noVBand="0"/>
      </w:tblPr>
      <w:tblGrid>
        <w:gridCol w:w="566"/>
        <w:gridCol w:w="3402"/>
        <w:gridCol w:w="1275"/>
        <w:gridCol w:w="850"/>
        <w:gridCol w:w="4265"/>
      </w:tblGrid>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309" w:right="-1" w:firstLine="58"/>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     №</w:t>
            </w: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Наименование</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Поле</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Формат</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rPr>
            </w:pPr>
            <w:r w:rsidRPr="004B2694">
              <w:rPr>
                <w:rFonts w:ascii="Times New Roman" w:eastAsia="Calibri" w:hAnsi="Times New Roman" w:cs="Times New Roman"/>
                <w:sz w:val="20"/>
                <w:szCs w:val="20"/>
              </w:rPr>
              <w:t>Примечание</w:t>
            </w:r>
          </w:p>
        </w:tc>
      </w:tr>
      <w:tr w:rsidR="004B2694" w:rsidRPr="004B2694" w:rsidTr="00424423">
        <w:trPr>
          <w:trHeight w:val="173"/>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Лицевой счет плательщика</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L_S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С(15)</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Указывается без лидирующих нулей. Во входном файле не должно быть строк, содержащих одинаковые идентификаторы, лицевые счета должны быть уникальными.</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Фамилия, имя, отчество</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FIO</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C(60)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Адрес</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ADR</w:t>
            </w:r>
            <w:r w:rsidRPr="004B2694">
              <w:rPr>
                <w:rFonts w:ascii="Times New Roman" w:eastAsia="Calibri" w:hAnsi="Times New Roman" w:cs="Times New Roman"/>
                <w:sz w:val="20"/>
                <w:szCs w:val="20"/>
                <w:lang w:val="en-US"/>
              </w:rPr>
              <w:t>ES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C(100)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rPr>
          <w:trHeight w:val="510"/>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Расчетный счет</w:t>
            </w:r>
          </w:p>
        </w:tc>
        <w:tc>
          <w:tcPr>
            <w:tcW w:w="1275"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R_S</w:t>
            </w:r>
          </w:p>
        </w:tc>
        <w:tc>
          <w:tcPr>
            <w:tcW w:w="850"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C(20)</w:t>
            </w:r>
          </w:p>
        </w:tc>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Расчетный счет, на котором аккумулируются взносы собственников на капитальный ремонт</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БИК</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BIK</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w:t>
            </w:r>
            <w:r w:rsidRPr="004B2694">
              <w:rPr>
                <w:rFonts w:ascii="Times New Roman" w:eastAsia="Calibri" w:hAnsi="Times New Roman" w:cs="Times New Roman"/>
                <w:sz w:val="20"/>
                <w:szCs w:val="20"/>
                <w:lang w:val="en-US"/>
              </w:rPr>
              <w:t>(9</w:t>
            </w:r>
            <w:r w:rsidRPr="004B2694">
              <w:rPr>
                <w:rFonts w:ascii="Times New Roman" w:eastAsia="Calibri" w:hAnsi="Times New Roman" w:cs="Times New Roman"/>
                <w:sz w:val="20"/>
                <w:szCs w:val="20"/>
              </w:rPr>
              <w:t>)</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БИК Банка, на расчетный счет в который должны поступить денежные средства</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Взнос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SUM_P1</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Сумма сальдо по услуге взнос на капитальный ремонт (с учетом текущих начислений) на момент формирования базы.</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Доп. взнос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SUM_P2</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Сумма сальдо по услуге доп. взнос на капитальный ремонт (с учетом текущих начислений) на момент формирования базы,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Замена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SUM_P3</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Сумма сальдо по услуге взнос на замену лифтового оборудования (с учетом текущих начислений) на момент формирования базы,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взнос на капитальный ремонт</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SUM_P4</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w:t>
            </w:r>
            <w:r>
              <w:rPr>
                <w:rFonts w:ascii="Times New Roman" w:eastAsia="Calibri" w:hAnsi="Times New Roman" w:cs="Times New Roman"/>
                <w:sz w:val="20"/>
                <w:szCs w:val="20"/>
              </w:rPr>
              <w:t xml:space="preserve">ени по услуге </w:t>
            </w:r>
            <w:proofErr w:type="spellStart"/>
            <w:r>
              <w:rPr>
                <w:rFonts w:ascii="Times New Roman" w:eastAsia="Calibri" w:hAnsi="Times New Roman" w:cs="Times New Roman"/>
                <w:sz w:val="20"/>
                <w:szCs w:val="20"/>
              </w:rPr>
              <w:t>кап.ремонт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см.п.d</w:t>
            </w:r>
            <w:proofErr w:type="spellEnd"/>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Пени на </w:t>
            </w:r>
            <w:proofErr w:type="spellStart"/>
            <w:r w:rsidRPr="004B2694">
              <w:rPr>
                <w:rFonts w:ascii="Times New Roman" w:eastAsia="Calibri" w:hAnsi="Times New Roman" w:cs="Times New Roman"/>
                <w:sz w:val="20"/>
                <w:szCs w:val="20"/>
              </w:rPr>
              <w:t>доп.взнос</w:t>
            </w:r>
            <w:proofErr w:type="spellEnd"/>
            <w:r w:rsidRPr="004B2694">
              <w:rPr>
                <w:rFonts w:ascii="Times New Roman" w:eastAsia="Calibri" w:hAnsi="Times New Roman" w:cs="Times New Roman"/>
                <w:sz w:val="20"/>
                <w:szCs w:val="20"/>
              </w:rPr>
              <w:t xml:space="preserve">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SUM_P5</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пени по услуге</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доп</w:t>
            </w:r>
            <w:proofErr w:type="spellEnd"/>
            <w:r>
              <w:rPr>
                <w:rFonts w:ascii="Times New Roman" w:eastAsia="Calibri" w:hAnsi="Times New Roman" w:cs="Times New Roman"/>
                <w:sz w:val="20"/>
                <w:szCs w:val="20"/>
              </w:rPr>
              <w:t xml:space="preserve"> взнос на </w:t>
            </w:r>
            <w:proofErr w:type="spellStart"/>
            <w:r>
              <w:rPr>
                <w:rFonts w:ascii="Times New Roman" w:eastAsia="Calibri" w:hAnsi="Times New Roman" w:cs="Times New Roman"/>
                <w:sz w:val="20"/>
                <w:szCs w:val="20"/>
              </w:rPr>
              <w:t>кап.ремонт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см.п.d</w:t>
            </w:r>
            <w:proofErr w:type="spellEnd"/>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замену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SUM_P6</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Сальдо по пени по услуге замена лифтового оборудования,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p>
        </w:tc>
      </w:tr>
    </w:tbl>
    <w:p w:rsidR="00390259" w:rsidRPr="00424423" w:rsidRDefault="00390259" w:rsidP="004B2694">
      <w:pPr>
        <w:suppressAutoHyphens/>
        <w:spacing w:after="0" w:line="240" w:lineRule="auto"/>
        <w:ind w:left="284"/>
        <w:jc w:val="both"/>
        <w:rPr>
          <w:rFonts w:ascii="Times New Roman" w:eastAsia="Times New Roman" w:hAnsi="Times New Roman" w:cs="Times New Roman"/>
          <w:sz w:val="24"/>
          <w:szCs w:val="24"/>
          <w:lang w:eastAsia="ru-RU"/>
        </w:rPr>
      </w:pP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a</w:t>
      </w:r>
      <w:r w:rsidRPr="009872A5">
        <w:rPr>
          <w:rFonts w:ascii="Times New Roman" w:eastAsia="Times New Roman" w:hAnsi="Times New Roman" w:cs="Times New Roman"/>
          <w:sz w:val="18"/>
          <w:szCs w:val="18"/>
          <w:lang w:eastAsia="ru-RU"/>
        </w:rPr>
        <w:t>) Имя входящего файла: FSG2MMDD.int. где FSG2, .</w:t>
      </w:r>
      <w:proofErr w:type="spellStart"/>
      <w:r w:rsidRPr="009872A5">
        <w:rPr>
          <w:rFonts w:ascii="Times New Roman" w:eastAsia="Times New Roman" w:hAnsi="Times New Roman" w:cs="Times New Roman"/>
          <w:sz w:val="18"/>
          <w:szCs w:val="18"/>
          <w:lang w:eastAsia="ru-RU"/>
        </w:rPr>
        <w:t>int</w:t>
      </w:r>
      <w:proofErr w:type="spellEnd"/>
      <w:r w:rsidRPr="009872A5">
        <w:rPr>
          <w:rFonts w:ascii="Times New Roman" w:eastAsia="Times New Roman" w:hAnsi="Times New Roman" w:cs="Times New Roman"/>
          <w:sz w:val="18"/>
          <w:szCs w:val="18"/>
          <w:lang w:eastAsia="ru-RU"/>
        </w:rPr>
        <w:t xml:space="preserve"> - постоянные значения, DD - день. ММ - месяц даты формирования файла.</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b</w:t>
      </w:r>
      <w:r w:rsidRPr="009872A5">
        <w:rPr>
          <w:rFonts w:ascii="Times New Roman" w:eastAsia="Times New Roman" w:hAnsi="Times New Roman" w:cs="Times New Roman"/>
          <w:sz w:val="18"/>
          <w:szCs w:val="18"/>
          <w:lang w:eastAsia="ru-RU"/>
        </w:rPr>
        <w:t>)</w:t>
      </w:r>
      <w:r w:rsidRPr="009872A5">
        <w:rPr>
          <w:rFonts w:ascii="Times New Roman" w:eastAsia="Times New Roman" w:hAnsi="Times New Roman" w:cs="Times New Roman"/>
          <w:sz w:val="18"/>
          <w:szCs w:val="18"/>
          <w:lang w:eastAsia="ru-RU"/>
        </w:rPr>
        <w:tab/>
        <w:t>Формат входных файлов dBASE4 (DBF).</w:t>
      </w:r>
    </w:p>
    <w:p w:rsidR="004B2694" w:rsidRPr="009872A5" w:rsidRDefault="004B2694" w:rsidP="004B2694">
      <w:pPr>
        <w:suppressAutoHyphens/>
        <w:spacing w:after="0" w:line="240" w:lineRule="auto"/>
        <w:ind w:left="284"/>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eastAsia="ru-RU"/>
        </w:rPr>
        <w:t>c)</w:t>
      </w:r>
      <w:r w:rsidRPr="009872A5">
        <w:rPr>
          <w:rFonts w:ascii="Times New Roman" w:eastAsia="Times New Roman" w:hAnsi="Times New Roman" w:cs="Times New Roman"/>
          <w:sz w:val="18"/>
          <w:szCs w:val="18"/>
          <w:lang w:eastAsia="ru-RU"/>
        </w:rPr>
        <w:tab/>
        <w:t>Во входном файле не должно быть строк, содержащих одинаковые значения в поле LS ("Лицевой счет").</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d</w:t>
      </w:r>
      <w:r w:rsidRPr="009872A5">
        <w:rPr>
          <w:rFonts w:ascii="Times New Roman" w:eastAsia="Times New Roman" w:hAnsi="Times New Roman" w:cs="Times New Roman"/>
          <w:sz w:val="18"/>
          <w:szCs w:val="18"/>
          <w:lang w:eastAsia="ru-RU"/>
        </w:rPr>
        <w:t>) Прием перевода в части полей SUM_P2, SUM_P3, SUM_P4, SUM_P5, SUM_P6 возможен в том случае, если во входной базе не указано значение «пусто».</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e</w:t>
      </w:r>
      <w:r w:rsidRPr="009872A5">
        <w:rPr>
          <w:rFonts w:ascii="Times New Roman" w:eastAsia="Times New Roman" w:hAnsi="Times New Roman" w:cs="Times New Roman"/>
          <w:sz w:val="18"/>
          <w:szCs w:val="18"/>
          <w:lang w:eastAsia="ru-RU"/>
        </w:rPr>
        <w:t xml:space="preserve">) Значения, указанные в полях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1,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2,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3,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4,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5,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6, могут быть скорректированы по требованию плательщика при приеме перевода, при условии, что прием перевода в этих полях не запрещен.</w:t>
      </w:r>
    </w:p>
    <w:p w:rsidR="004B2694" w:rsidRDefault="004B2694" w:rsidP="00C90640">
      <w:pPr>
        <w:autoSpaceDE w:val="0"/>
        <w:autoSpaceDN w:val="0"/>
        <w:jc w:val="center"/>
        <w:rPr>
          <w:b/>
          <w:bCs/>
          <w:color w:val="000000"/>
        </w:rPr>
      </w:pPr>
    </w:p>
    <w:tbl>
      <w:tblPr>
        <w:tblW w:w="10200" w:type="dxa"/>
        <w:tblLayout w:type="fixed"/>
        <w:tblLook w:val="04A0" w:firstRow="1" w:lastRow="0" w:firstColumn="1" w:lastColumn="0" w:noHBand="0" w:noVBand="1"/>
      </w:tblPr>
      <w:tblGrid>
        <w:gridCol w:w="5098"/>
        <w:gridCol w:w="5102"/>
      </w:tblGrid>
      <w:tr w:rsidR="004B2694" w:rsidRPr="009872A5" w:rsidTr="009872A5">
        <w:trPr>
          <w:trHeight w:val="137"/>
        </w:trPr>
        <w:tc>
          <w:tcPr>
            <w:tcW w:w="5098"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Банк</w:t>
            </w:r>
          </w:p>
        </w:tc>
        <w:tc>
          <w:tcPr>
            <w:tcW w:w="5102"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Региональный оператор</w:t>
            </w:r>
          </w:p>
        </w:tc>
      </w:tr>
      <w:tr w:rsidR="004B2694" w:rsidRPr="009872A5" w:rsidTr="009872A5">
        <w:trPr>
          <w:trHeight w:val="137"/>
        </w:trPr>
        <w:tc>
          <w:tcPr>
            <w:tcW w:w="5098"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___________________ /                           /</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c>
          <w:tcPr>
            <w:tcW w:w="5102"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____________________ /А.В. </w:t>
            </w:r>
            <w:proofErr w:type="spellStart"/>
            <w:r w:rsidRPr="009872A5">
              <w:rPr>
                <w:rFonts w:ascii="Times New Roman" w:hAnsi="Times New Roman" w:cs="Times New Roman"/>
                <w:color w:val="000000" w:themeColor="text1"/>
                <w:sz w:val="24"/>
                <w:szCs w:val="24"/>
              </w:rPr>
              <w:t>Конотопкин</w:t>
            </w:r>
            <w:proofErr w:type="spellEnd"/>
            <w:r w:rsidRPr="009872A5">
              <w:rPr>
                <w:rFonts w:ascii="Times New Roman" w:hAnsi="Times New Roman" w:cs="Times New Roman"/>
                <w:color w:val="000000" w:themeColor="text1"/>
                <w:sz w:val="24"/>
                <w:szCs w:val="24"/>
              </w:rPr>
              <w:t>/</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r>
    </w:tbl>
    <w:p w:rsidR="004B2694" w:rsidRDefault="004B2694" w:rsidP="009872A5">
      <w:pPr>
        <w:autoSpaceDE w:val="0"/>
        <w:autoSpaceDN w:val="0"/>
        <w:rPr>
          <w:b/>
          <w:bCs/>
          <w:color w:val="000000"/>
        </w:rPr>
      </w:pPr>
    </w:p>
    <w:sectPr w:rsidR="004B2694" w:rsidSect="00A3209F">
      <w:headerReference w:type="default" r:id="rId11"/>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4A" w:rsidRDefault="00C32F4A" w:rsidP="009E4821">
      <w:pPr>
        <w:spacing w:after="0" w:line="240" w:lineRule="auto"/>
      </w:pPr>
      <w:r>
        <w:separator/>
      </w:r>
    </w:p>
  </w:endnote>
  <w:endnote w:type="continuationSeparator" w:id="0">
    <w:p w:rsidR="00C32F4A" w:rsidRDefault="00C32F4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4A" w:rsidRDefault="00C32F4A" w:rsidP="009E4821">
      <w:pPr>
        <w:spacing w:after="0" w:line="240" w:lineRule="auto"/>
      </w:pPr>
      <w:r>
        <w:separator/>
      </w:r>
    </w:p>
  </w:footnote>
  <w:footnote w:type="continuationSeparator" w:id="0">
    <w:p w:rsidR="00C32F4A" w:rsidRDefault="00C32F4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563538"/>
      <w:docPartObj>
        <w:docPartGallery w:val="Page Numbers (Top of Page)"/>
        <w:docPartUnique/>
      </w:docPartObj>
    </w:sdtPr>
    <w:sdtEndPr/>
    <w:sdtContent>
      <w:p w:rsidR="00C32F4A" w:rsidRDefault="00C32F4A">
        <w:pPr>
          <w:pStyle w:val="afb"/>
          <w:jc w:val="center"/>
        </w:pPr>
        <w:r>
          <w:fldChar w:fldCharType="begin"/>
        </w:r>
        <w:r>
          <w:instrText>PAGE   \* MERGEFORMAT</w:instrText>
        </w:r>
        <w:r>
          <w:fldChar w:fldCharType="separate"/>
        </w:r>
        <w:r w:rsidR="00B12CA7">
          <w:rPr>
            <w:noProof/>
          </w:rPr>
          <w:t>49</w:t>
        </w:r>
        <w:r>
          <w:rPr>
            <w:noProof/>
          </w:rPr>
          <w:fldChar w:fldCharType="end"/>
        </w:r>
      </w:p>
    </w:sdtContent>
  </w:sdt>
  <w:p w:rsidR="00C32F4A" w:rsidRDefault="00C32F4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DC021B2"/>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17" w15:restartNumberingAfterBreak="0">
    <w:nsid w:val="7724785C"/>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9"/>
  </w:num>
  <w:num w:numId="4">
    <w:abstractNumId w:val="8"/>
  </w:num>
  <w:num w:numId="5">
    <w:abstractNumId w:val="12"/>
  </w:num>
  <w:num w:numId="6">
    <w:abstractNumId w:val="11"/>
  </w:num>
  <w:num w:numId="7">
    <w:abstractNumId w:val="5"/>
  </w:num>
  <w:num w:numId="8">
    <w:abstractNumId w:val="10"/>
  </w:num>
  <w:num w:numId="9">
    <w:abstractNumId w:val="7"/>
  </w:num>
  <w:num w:numId="10">
    <w:abstractNumId w:val="18"/>
  </w:num>
  <w:num w:numId="11">
    <w:abstractNumId w:val="15"/>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22B"/>
    <w:rsid w:val="00013C2A"/>
    <w:rsid w:val="0002025E"/>
    <w:rsid w:val="0002038F"/>
    <w:rsid w:val="000215DD"/>
    <w:rsid w:val="000271C6"/>
    <w:rsid w:val="00031801"/>
    <w:rsid w:val="0003505D"/>
    <w:rsid w:val="00041C6C"/>
    <w:rsid w:val="000421C7"/>
    <w:rsid w:val="00050B2D"/>
    <w:rsid w:val="000558F3"/>
    <w:rsid w:val="000716DA"/>
    <w:rsid w:val="000828EB"/>
    <w:rsid w:val="00091AE2"/>
    <w:rsid w:val="0009265E"/>
    <w:rsid w:val="00094E3E"/>
    <w:rsid w:val="000959D2"/>
    <w:rsid w:val="00097974"/>
    <w:rsid w:val="000A7954"/>
    <w:rsid w:val="000B03A3"/>
    <w:rsid w:val="000B589E"/>
    <w:rsid w:val="000B6D93"/>
    <w:rsid w:val="000C0F99"/>
    <w:rsid w:val="000C1235"/>
    <w:rsid w:val="000D0036"/>
    <w:rsid w:val="000D32CA"/>
    <w:rsid w:val="000D7746"/>
    <w:rsid w:val="000E04AA"/>
    <w:rsid w:val="000E30A5"/>
    <w:rsid w:val="000E4C85"/>
    <w:rsid w:val="000E6081"/>
    <w:rsid w:val="000F35AE"/>
    <w:rsid w:val="000F400C"/>
    <w:rsid w:val="000F57A1"/>
    <w:rsid w:val="000F72C6"/>
    <w:rsid w:val="00102715"/>
    <w:rsid w:val="0010455B"/>
    <w:rsid w:val="00104AAD"/>
    <w:rsid w:val="00105374"/>
    <w:rsid w:val="0011443E"/>
    <w:rsid w:val="00115295"/>
    <w:rsid w:val="00115390"/>
    <w:rsid w:val="0012104A"/>
    <w:rsid w:val="00125D37"/>
    <w:rsid w:val="00131B55"/>
    <w:rsid w:val="0013483D"/>
    <w:rsid w:val="00136B05"/>
    <w:rsid w:val="00140D0A"/>
    <w:rsid w:val="0014438E"/>
    <w:rsid w:val="001477B2"/>
    <w:rsid w:val="00147F12"/>
    <w:rsid w:val="0015761A"/>
    <w:rsid w:val="001608A9"/>
    <w:rsid w:val="00176697"/>
    <w:rsid w:val="001809A0"/>
    <w:rsid w:val="00181755"/>
    <w:rsid w:val="001820FB"/>
    <w:rsid w:val="00183CF1"/>
    <w:rsid w:val="001848F8"/>
    <w:rsid w:val="00194632"/>
    <w:rsid w:val="00197D1E"/>
    <w:rsid w:val="001A1243"/>
    <w:rsid w:val="001A236D"/>
    <w:rsid w:val="001A5F0E"/>
    <w:rsid w:val="001A62FC"/>
    <w:rsid w:val="001B19A0"/>
    <w:rsid w:val="001B2745"/>
    <w:rsid w:val="001B37EB"/>
    <w:rsid w:val="001B45F1"/>
    <w:rsid w:val="001B47E7"/>
    <w:rsid w:val="001B7599"/>
    <w:rsid w:val="001C09D2"/>
    <w:rsid w:val="001C2535"/>
    <w:rsid w:val="001C5BB6"/>
    <w:rsid w:val="001D6018"/>
    <w:rsid w:val="001E0AA3"/>
    <w:rsid w:val="001E2B29"/>
    <w:rsid w:val="001E4E98"/>
    <w:rsid w:val="001F39B0"/>
    <w:rsid w:val="001F4302"/>
    <w:rsid w:val="00200395"/>
    <w:rsid w:val="0020339B"/>
    <w:rsid w:val="0020544E"/>
    <w:rsid w:val="00207A81"/>
    <w:rsid w:val="00210641"/>
    <w:rsid w:val="0021334A"/>
    <w:rsid w:val="002148BF"/>
    <w:rsid w:val="002226A6"/>
    <w:rsid w:val="002240C8"/>
    <w:rsid w:val="002248E8"/>
    <w:rsid w:val="00225DAF"/>
    <w:rsid w:val="00227316"/>
    <w:rsid w:val="0023426E"/>
    <w:rsid w:val="002347E2"/>
    <w:rsid w:val="00234F4A"/>
    <w:rsid w:val="00237148"/>
    <w:rsid w:val="002412B3"/>
    <w:rsid w:val="00243B7F"/>
    <w:rsid w:val="00244583"/>
    <w:rsid w:val="002457D5"/>
    <w:rsid w:val="002477C0"/>
    <w:rsid w:val="002545C0"/>
    <w:rsid w:val="00260C5F"/>
    <w:rsid w:val="00264B08"/>
    <w:rsid w:val="00264E11"/>
    <w:rsid w:val="002678DF"/>
    <w:rsid w:val="00271C46"/>
    <w:rsid w:val="0028092B"/>
    <w:rsid w:val="00282988"/>
    <w:rsid w:val="00283FAE"/>
    <w:rsid w:val="00287B0F"/>
    <w:rsid w:val="00290990"/>
    <w:rsid w:val="00294EDA"/>
    <w:rsid w:val="0029795E"/>
    <w:rsid w:val="00297F88"/>
    <w:rsid w:val="002A06D5"/>
    <w:rsid w:val="002A2276"/>
    <w:rsid w:val="002A4012"/>
    <w:rsid w:val="002A5981"/>
    <w:rsid w:val="002A6105"/>
    <w:rsid w:val="002A69C4"/>
    <w:rsid w:val="002B2238"/>
    <w:rsid w:val="002B2687"/>
    <w:rsid w:val="002B7A22"/>
    <w:rsid w:val="002C1888"/>
    <w:rsid w:val="002C51FA"/>
    <w:rsid w:val="002C6B86"/>
    <w:rsid w:val="002D575F"/>
    <w:rsid w:val="002D7306"/>
    <w:rsid w:val="002E521A"/>
    <w:rsid w:val="002F4372"/>
    <w:rsid w:val="002F50E3"/>
    <w:rsid w:val="00302095"/>
    <w:rsid w:val="00310143"/>
    <w:rsid w:val="00312C56"/>
    <w:rsid w:val="00317A77"/>
    <w:rsid w:val="00320850"/>
    <w:rsid w:val="00322288"/>
    <w:rsid w:val="00322680"/>
    <w:rsid w:val="00325054"/>
    <w:rsid w:val="003250E6"/>
    <w:rsid w:val="00340BFE"/>
    <w:rsid w:val="00341E9D"/>
    <w:rsid w:val="003464AD"/>
    <w:rsid w:val="00347876"/>
    <w:rsid w:val="00347DAE"/>
    <w:rsid w:val="00354792"/>
    <w:rsid w:val="003553CD"/>
    <w:rsid w:val="00356D78"/>
    <w:rsid w:val="00362228"/>
    <w:rsid w:val="0036492E"/>
    <w:rsid w:val="003716B7"/>
    <w:rsid w:val="003729B8"/>
    <w:rsid w:val="00372E08"/>
    <w:rsid w:val="0037604D"/>
    <w:rsid w:val="003803CD"/>
    <w:rsid w:val="00380E12"/>
    <w:rsid w:val="00384362"/>
    <w:rsid w:val="003849A1"/>
    <w:rsid w:val="0038742A"/>
    <w:rsid w:val="00390259"/>
    <w:rsid w:val="0039179D"/>
    <w:rsid w:val="00392CC6"/>
    <w:rsid w:val="003A32CD"/>
    <w:rsid w:val="003A4050"/>
    <w:rsid w:val="003A4E26"/>
    <w:rsid w:val="003A5A12"/>
    <w:rsid w:val="003B09DC"/>
    <w:rsid w:val="003B351A"/>
    <w:rsid w:val="003B5555"/>
    <w:rsid w:val="003C4A47"/>
    <w:rsid w:val="003C53CE"/>
    <w:rsid w:val="003C5FE2"/>
    <w:rsid w:val="003C67F8"/>
    <w:rsid w:val="003D14F1"/>
    <w:rsid w:val="003D528A"/>
    <w:rsid w:val="003D5FC7"/>
    <w:rsid w:val="003D6C67"/>
    <w:rsid w:val="003E3F05"/>
    <w:rsid w:val="003E4B4C"/>
    <w:rsid w:val="003F1742"/>
    <w:rsid w:val="003F20CD"/>
    <w:rsid w:val="0040455A"/>
    <w:rsid w:val="00405E50"/>
    <w:rsid w:val="00414537"/>
    <w:rsid w:val="0041660F"/>
    <w:rsid w:val="00420A5E"/>
    <w:rsid w:val="00423B22"/>
    <w:rsid w:val="00424423"/>
    <w:rsid w:val="00424B44"/>
    <w:rsid w:val="004254CC"/>
    <w:rsid w:val="00425D7E"/>
    <w:rsid w:val="00426364"/>
    <w:rsid w:val="004326A1"/>
    <w:rsid w:val="00433F0F"/>
    <w:rsid w:val="00434B65"/>
    <w:rsid w:val="004369CC"/>
    <w:rsid w:val="00436BB4"/>
    <w:rsid w:val="004374C1"/>
    <w:rsid w:val="0044601F"/>
    <w:rsid w:val="004461D2"/>
    <w:rsid w:val="00447A6C"/>
    <w:rsid w:val="00447DD5"/>
    <w:rsid w:val="00450781"/>
    <w:rsid w:val="00450900"/>
    <w:rsid w:val="00456D91"/>
    <w:rsid w:val="00462B6D"/>
    <w:rsid w:val="00462E2F"/>
    <w:rsid w:val="00463BFA"/>
    <w:rsid w:val="00463C67"/>
    <w:rsid w:val="00465C38"/>
    <w:rsid w:val="00470571"/>
    <w:rsid w:val="0047175B"/>
    <w:rsid w:val="00471F85"/>
    <w:rsid w:val="00472EAA"/>
    <w:rsid w:val="00480630"/>
    <w:rsid w:val="00480CDA"/>
    <w:rsid w:val="004827FE"/>
    <w:rsid w:val="0048495B"/>
    <w:rsid w:val="00486505"/>
    <w:rsid w:val="004907C1"/>
    <w:rsid w:val="00491307"/>
    <w:rsid w:val="0049295E"/>
    <w:rsid w:val="00493503"/>
    <w:rsid w:val="004A4A46"/>
    <w:rsid w:val="004A769D"/>
    <w:rsid w:val="004B0A1E"/>
    <w:rsid w:val="004B2694"/>
    <w:rsid w:val="004B4D5A"/>
    <w:rsid w:val="004B4ED0"/>
    <w:rsid w:val="004B6665"/>
    <w:rsid w:val="004B6676"/>
    <w:rsid w:val="004C0511"/>
    <w:rsid w:val="004C140D"/>
    <w:rsid w:val="004C23A8"/>
    <w:rsid w:val="004C3A5F"/>
    <w:rsid w:val="004C3D1C"/>
    <w:rsid w:val="004C58D9"/>
    <w:rsid w:val="004D262C"/>
    <w:rsid w:val="004E2A00"/>
    <w:rsid w:val="004E788B"/>
    <w:rsid w:val="004F0696"/>
    <w:rsid w:val="004F1A64"/>
    <w:rsid w:val="004F1A85"/>
    <w:rsid w:val="004F387C"/>
    <w:rsid w:val="004F3A78"/>
    <w:rsid w:val="004F7E40"/>
    <w:rsid w:val="0050341B"/>
    <w:rsid w:val="00510680"/>
    <w:rsid w:val="00520481"/>
    <w:rsid w:val="00520CC4"/>
    <w:rsid w:val="00523365"/>
    <w:rsid w:val="00525527"/>
    <w:rsid w:val="0053035C"/>
    <w:rsid w:val="00530D85"/>
    <w:rsid w:val="0053345C"/>
    <w:rsid w:val="00536F47"/>
    <w:rsid w:val="00537D61"/>
    <w:rsid w:val="00543298"/>
    <w:rsid w:val="005520A8"/>
    <w:rsid w:val="00555284"/>
    <w:rsid w:val="00555F5F"/>
    <w:rsid w:val="005574A4"/>
    <w:rsid w:val="005574C4"/>
    <w:rsid w:val="0056384B"/>
    <w:rsid w:val="00565956"/>
    <w:rsid w:val="00567DE7"/>
    <w:rsid w:val="00571664"/>
    <w:rsid w:val="00574602"/>
    <w:rsid w:val="005922DB"/>
    <w:rsid w:val="00596D07"/>
    <w:rsid w:val="005A0CC1"/>
    <w:rsid w:val="005A31BB"/>
    <w:rsid w:val="005A6BD0"/>
    <w:rsid w:val="005A6C6E"/>
    <w:rsid w:val="005B4EBE"/>
    <w:rsid w:val="005B751A"/>
    <w:rsid w:val="005C3E25"/>
    <w:rsid w:val="005D2DE3"/>
    <w:rsid w:val="005D42BF"/>
    <w:rsid w:val="005D74E7"/>
    <w:rsid w:val="005D7B58"/>
    <w:rsid w:val="005E1825"/>
    <w:rsid w:val="005E182A"/>
    <w:rsid w:val="005E27A1"/>
    <w:rsid w:val="005F2EB5"/>
    <w:rsid w:val="005F2F03"/>
    <w:rsid w:val="005F3247"/>
    <w:rsid w:val="005F697A"/>
    <w:rsid w:val="005F710F"/>
    <w:rsid w:val="006009FF"/>
    <w:rsid w:val="006035B1"/>
    <w:rsid w:val="00606861"/>
    <w:rsid w:val="006101CE"/>
    <w:rsid w:val="00611361"/>
    <w:rsid w:val="00621473"/>
    <w:rsid w:val="0063318E"/>
    <w:rsid w:val="00637AA3"/>
    <w:rsid w:val="00640EA2"/>
    <w:rsid w:val="0064132A"/>
    <w:rsid w:val="00642E7C"/>
    <w:rsid w:val="00644426"/>
    <w:rsid w:val="00644EE5"/>
    <w:rsid w:val="006461C0"/>
    <w:rsid w:val="00647B5E"/>
    <w:rsid w:val="00647F58"/>
    <w:rsid w:val="00656FB2"/>
    <w:rsid w:val="006648C6"/>
    <w:rsid w:val="00672AA6"/>
    <w:rsid w:val="00673537"/>
    <w:rsid w:val="00673BE4"/>
    <w:rsid w:val="00674642"/>
    <w:rsid w:val="006750AF"/>
    <w:rsid w:val="006750EF"/>
    <w:rsid w:val="00682B7A"/>
    <w:rsid w:val="00683523"/>
    <w:rsid w:val="00683D91"/>
    <w:rsid w:val="00690BB3"/>
    <w:rsid w:val="0069183B"/>
    <w:rsid w:val="006A0E86"/>
    <w:rsid w:val="006A1F9A"/>
    <w:rsid w:val="006A2477"/>
    <w:rsid w:val="006A6A62"/>
    <w:rsid w:val="006B0EA1"/>
    <w:rsid w:val="006B47CC"/>
    <w:rsid w:val="006C1B30"/>
    <w:rsid w:val="006C4559"/>
    <w:rsid w:val="006C61DD"/>
    <w:rsid w:val="006C7133"/>
    <w:rsid w:val="006E3186"/>
    <w:rsid w:val="006E4BE0"/>
    <w:rsid w:val="006F2156"/>
    <w:rsid w:val="007010B7"/>
    <w:rsid w:val="00703088"/>
    <w:rsid w:val="00706660"/>
    <w:rsid w:val="0070695C"/>
    <w:rsid w:val="00706A56"/>
    <w:rsid w:val="007070DC"/>
    <w:rsid w:val="00710AD9"/>
    <w:rsid w:val="00715D58"/>
    <w:rsid w:val="00717A82"/>
    <w:rsid w:val="00717E46"/>
    <w:rsid w:val="00722967"/>
    <w:rsid w:val="00722B9F"/>
    <w:rsid w:val="00723C4F"/>
    <w:rsid w:val="00723E3D"/>
    <w:rsid w:val="00727707"/>
    <w:rsid w:val="0073012E"/>
    <w:rsid w:val="007320C5"/>
    <w:rsid w:val="00733383"/>
    <w:rsid w:val="00733D3F"/>
    <w:rsid w:val="007447FB"/>
    <w:rsid w:val="0074632B"/>
    <w:rsid w:val="0075224E"/>
    <w:rsid w:val="00752685"/>
    <w:rsid w:val="00754670"/>
    <w:rsid w:val="0075715F"/>
    <w:rsid w:val="0076454A"/>
    <w:rsid w:val="00773C1A"/>
    <w:rsid w:val="0077518C"/>
    <w:rsid w:val="00777312"/>
    <w:rsid w:val="00783F19"/>
    <w:rsid w:val="007909C2"/>
    <w:rsid w:val="0079132B"/>
    <w:rsid w:val="00795695"/>
    <w:rsid w:val="0079711A"/>
    <w:rsid w:val="007A5774"/>
    <w:rsid w:val="007B5C4E"/>
    <w:rsid w:val="007C21EB"/>
    <w:rsid w:val="007C2C8D"/>
    <w:rsid w:val="007C57E7"/>
    <w:rsid w:val="007D0BBB"/>
    <w:rsid w:val="007D68AD"/>
    <w:rsid w:val="007E439A"/>
    <w:rsid w:val="007E4DD8"/>
    <w:rsid w:val="007F0BCB"/>
    <w:rsid w:val="007F16A8"/>
    <w:rsid w:val="008119AF"/>
    <w:rsid w:val="00813B6E"/>
    <w:rsid w:val="00814707"/>
    <w:rsid w:val="00817A16"/>
    <w:rsid w:val="00820DFE"/>
    <w:rsid w:val="00822C56"/>
    <w:rsid w:val="008240B2"/>
    <w:rsid w:val="008257BC"/>
    <w:rsid w:val="00825D23"/>
    <w:rsid w:val="00827C90"/>
    <w:rsid w:val="00832ECB"/>
    <w:rsid w:val="00832FBF"/>
    <w:rsid w:val="00841E6C"/>
    <w:rsid w:val="008441A2"/>
    <w:rsid w:val="00851314"/>
    <w:rsid w:val="00852FF8"/>
    <w:rsid w:val="00853F8C"/>
    <w:rsid w:val="008569E4"/>
    <w:rsid w:val="00857AB2"/>
    <w:rsid w:val="00857C24"/>
    <w:rsid w:val="0086371B"/>
    <w:rsid w:val="0086702E"/>
    <w:rsid w:val="008709A1"/>
    <w:rsid w:val="00872701"/>
    <w:rsid w:val="00872ED4"/>
    <w:rsid w:val="00885C10"/>
    <w:rsid w:val="00887746"/>
    <w:rsid w:val="0089357B"/>
    <w:rsid w:val="00894CC4"/>
    <w:rsid w:val="008A2613"/>
    <w:rsid w:val="008A4E0D"/>
    <w:rsid w:val="008A6408"/>
    <w:rsid w:val="008A765E"/>
    <w:rsid w:val="008B3A0E"/>
    <w:rsid w:val="008C48EF"/>
    <w:rsid w:val="008C6D7E"/>
    <w:rsid w:val="008D0402"/>
    <w:rsid w:val="008D1543"/>
    <w:rsid w:val="008D202A"/>
    <w:rsid w:val="008D54D9"/>
    <w:rsid w:val="008F1AE6"/>
    <w:rsid w:val="008F4C88"/>
    <w:rsid w:val="00905414"/>
    <w:rsid w:val="009126D7"/>
    <w:rsid w:val="009136B0"/>
    <w:rsid w:val="00922F89"/>
    <w:rsid w:val="00927235"/>
    <w:rsid w:val="009316B1"/>
    <w:rsid w:val="00943289"/>
    <w:rsid w:val="009531C4"/>
    <w:rsid w:val="00957D16"/>
    <w:rsid w:val="00961E25"/>
    <w:rsid w:val="009645FD"/>
    <w:rsid w:val="009672CF"/>
    <w:rsid w:val="00974EEC"/>
    <w:rsid w:val="009774EC"/>
    <w:rsid w:val="00977B75"/>
    <w:rsid w:val="00980CA3"/>
    <w:rsid w:val="00983B23"/>
    <w:rsid w:val="009872A5"/>
    <w:rsid w:val="009927FE"/>
    <w:rsid w:val="009946A2"/>
    <w:rsid w:val="00994C0D"/>
    <w:rsid w:val="00997DDF"/>
    <w:rsid w:val="009A0C65"/>
    <w:rsid w:val="009A32A0"/>
    <w:rsid w:val="009A60F1"/>
    <w:rsid w:val="009A64E9"/>
    <w:rsid w:val="009A6B2E"/>
    <w:rsid w:val="009B232A"/>
    <w:rsid w:val="009B3DA2"/>
    <w:rsid w:val="009C08D1"/>
    <w:rsid w:val="009C09CF"/>
    <w:rsid w:val="009C1455"/>
    <w:rsid w:val="009C25BF"/>
    <w:rsid w:val="009C37F1"/>
    <w:rsid w:val="009C5AF8"/>
    <w:rsid w:val="009C704A"/>
    <w:rsid w:val="009D14A3"/>
    <w:rsid w:val="009D1CF7"/>
    <w:rsid w:val="009D37DB"/>
    <w:rsid w:val="009D45F3"/>
    <w:rsid w:val="009E342A"/>
    <w:rsid w:val="009E4821"/>
    <w:rsid w:val="009E5E45"/>
    <w:rsid w:val="009F0750"/>
    <w:rsid w:val="009F38F9"/>
    <w:rsid w:val="009F4463"/>
    <w:rsid w:val="009F6928"/>
    <w:rsid w:val="009F6AF7"/>
    <w:rsid w:val="009F6C5C"/>
    <w:rsid w:val="00A01433"/>
    <w:rsid w:val="00A021DB"/>
    <w:rsid w:val="00A0223C"/>
    <w:rsid w:val="00A121F1"/>
    <w:rsid w:val="00A12F07"/>
    <w:rsid w:val="00A13FA5"/>
    <w:rsid w:val="00A157B9"/>
    <w:rsid w:val="00A3169A"/>
    <w:rsid w:val="00A3209F"/>
    <w:rsid w:val="00A3382A"/>
    <w:rsid w:val="00A3545D"/>
    <w:rsid w:val="00A364DC"/>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82361"/>
    <w:rsid w:val="00A85623"/>
    <w:rsid w:val="00A85E57"/>
    <w:rsid w:val="00A90726"/>
    <w:rsid w:val="00AA231D"/>
    <w:rsid w:val="00AA335B"/>
    <w:rsid w:val="00AB27B5"/>
    <w:rsid w:val="00AB47DC"/>
    <w:rsid w:val="00AB6086"/>
    <w:rsid w:val="00AB6ED4"/>
    <w:rsid w:val="00AC0AF6"/>
    <w:rsid w:val="00AC4785"/>
    <w:rsid w:val="00AC6BFE"/>
    <w:rsid w:val="00AC6F20"/>
    <w:rsid w:val="00AC6FAD"/>
    <w:rsid w:val="00AE1A7F"/>
    <w:rsid w:val="00AE6516"/>
    <w:rsid w:val="00AE7D4F"/>
    <w:rsid w:val="00AF12E9"/>
    <w:rsid w:val="00AF2808"/>
    <w:rsid w:val="00AF3EEC"/>
    <w:rsid w:val="00AF4137"/>
    <w:rsid w:val="00AF59D6"/>
    <w:rsid w:val="00AF6C6A"/>
    <w:rsid w:val="00AF6F59"/>
    <w:rsid w:val="00AF6F6E"/>
    <w:rsid w:val="00B11599"/>
    <w:rsid w:val="00B1289E"/>
    <w:rsid w:val="00B12CA7"/>
    <w:rsid w:val="00B13478"/>
    <w:rsid w:val="00B1403A"/>
    <w:rsid w:val="00B16C31"/>
    <w:rsid w:val="00B16CF3"/>
    <w:rsid w:val="00B30554"/>
    <w:rsid w:val="00B32771"/>
    <w:rsid w:val="00B3714B"/>
    <w:rsid w:val="00B403E2"/>
    <w:rsid w:val="00B434A5"/>
    <w:rsid w:val="00B559F9"/>
    <w:rsid w:val="00B60540"/>
    <w:rsid w:val="00B60ACD"/>
    <w:rsid w:val="00B66F27"/>
    <w:rsid w:val="00B712A0"/>
    <w:rsid w:val="00B73774"/>
    <w:rsid w:val="00BA1154"/>
    <w:rsid w:val="00BA29B7"/>
    <w:rsid w:val="00BA3F5D"/>
    <w:rsid w:val="00BB0779"/>
    <w:rsid w:val="00BB1847"/>
    <w:rsid w:val="00BB25F4"/>
    <w:rsid w:val="00BB3287"/>
    <w:rsid w:val="00BB3504"/>
    <w:rsid w:val="00BB5131"/>
    <w:rsid w:val="00BB602A"/>
    <w:rsid w:val="00BB6D35"/>
    <w:rsid w:val="00BB7029"/>
    <w:rsid w:val="00BC039E"/>
    <w:rsid w:val="00BC2980"/>
    <w:rsid w:val="00BC7661"/>
    <w:rsid w:val="00BD235F"/>
    <w:rsid w:val="00BD2FA1"/>
    <w:rsid w:val="00BD4B99"/>
    <w:rsid w:val="00BE0F60"/>
    <w:rsid w:val="00BE5962"/>
    <w:rsid w:val="00BE7111"/>
    <w:rsid w:val="00BF0EAC"/>
    <w:rsid w:val="00BF2B27"/>
    <w:rsid w:val="00BF4864"/>
    <w:rsid w:val="00BF59C9"/>
    <w:rsid w:val="00BF5D9D"/>
    <w:rsid w:val="00BF7427"/>
    <w:rsid w:val="00C07666"/>
    <w:rsid w:val="00C1080C"/>
    <w:rsid w:val="00C10CD6"/>
    <w:rsid w:val="00C14015"/>
    <w:rsid w:val="00C14C63"/>
    <w:rsid w:val="00C17818"/>
    <w:rsid w:val="00C21933"/>
    <w:rsid w:val="00C32F4A"/>
    <w:rsid w:val="00C334EA"/>
    <w:rsid w:val="00C35E9F"/>
    <w:rsid w:val="00C40A2F"/>
    <w:rsid w:val="00C40BD9"/>
    <w:rsid w:val="00C473C2"/>
    <w:rsid w:val="00C555B0"/>
    <w:rsid w:val="00C604AF"/>
    <w:rsid w:val="00C613A5"/>
    <w:rsid w:val="00C62804"/>
    <w:rsid w:val="00C63767"/>
    <w:rsid w:val="00C709B4"/>
    <w:rsid w:val="00C74E84"/>
    <w:rsid w:val="00C837E0"/>
    <w:rsid w:val="00C838A7"/>
    <w:rsid w:val="00C90640"/>
    <w:rsid w:val="00C9245F"/>
    <w:rsid w:val="00C97715"/>
    <w:rsid w:val="00CA01DF"/>
    <w:rsid w:val="00CA207D"/>
    <w:rsid w:val="00CA7497"/>
    <w:rsid w:val="00CB2A0F"/>
    <w:rsid w:val="00CB5C3A"/>
    <w:rsid w:val="00CC1356"/>
    <w:rsid w:val="00CC16D6"/>
    <w:rsid w:val="00CC534A"/>
    <w:rsid w:val="00CD4F20"/>
    <w:rsid w:val="00CD5325"/>
    <w:rsid w:val="00CD5A7D"/>
    <w:rsid w:val="00CE0AB6"/>
    <w:rsid w:val="00CE35A7"/>
    <w:rsid w:val="00CF2B55"/>
    <w:rsid w:val="00CF2C60"/>
    <w:rsid w:val="00CF33E3"/>
    <w:rsid w:val="00CF5910"/>
    <w:rsid w:val="00CF78DE"/>
    <w:rsid w:val="00D03B4C"/>
    <w:rsid w:val="00D073BB"/>
    <w:rsid w:val="00D07E2A"/>
    <w:rsid w:val="00D118F5"/>
    <w:rsid w:val="00D12237"/>
    <w:rsid w:val="00D132EE"/>
    <w:rsid w:val="00D13F17"/>
    <w:rsid w:val="00D20AC5"/>
    <w:rsid w:val="00D21F33"/>
    <w:rsid w:val="00D22808"/>
    <w:rsid w:val="00D25C52"/>
    <w:rsid w:val="00D278A2"/>
    <w:rsid w:val="00D302D2"/>
    <w:rsid w:val="00D326C8"/>
    <w:rsid w:val="00D36452"/>
    <w:rsid w:val="00D36F54"/>
    <w:rsid w:val="00D419CB"/>
    <w:rsid w:val="00D41BAF"/>
    <w:rsid w:val="00D41C27"/>
    <w:rsid w:val="00D41E11"/>
    <w:rsid w:val="00D42558"/>
    <w:rsid w:val="00D45229"/>
    <w:rsid w:val="00D53326"/>
    <w:rsid w:val="00D60DCB"/>
    <w:rsid w:val="00D648D3"/>
    <w:rsid w:val="00D64D9E"/>
    <w:rsid w:val="00D65A9C"/>
    <w:rsid w:val="00D75151"/>
    <w:rsid w:val="00D762F1"/>
    <w:rsid w:val="00D84A1A"/>
    <w:rsid w:val="00D86185"/>
    <w:rsid w:val="00D8715D"/>
    <w:rsid w:val="00D90A50"/>
    <w:rsid w:val="00DB1A33"/>
    <w:rsid w:val="00DB54D9"/>
    <w:rsid w:val="00DB5CDC"/>
    <w:rsid w:val="00DB5CE1"/>
    <w:rsid w:val="00DC3939"/>
    <w:rsid w:val="00DD24E1"/>
    <w:rsid w:val="00DE0025"/>
    <w:rsid w:val="00DE11E5"/>
    <w:rsid w:val="00DE1A81"/>
    <w:rsid w:val="00DE49AA"/>
    <w:rsid w:val="00DE59FE"/>
    <w:rsid w:val="00DF5F20"/>
    <w:rsid w:val="00E1379D"/>
    <w:rsid w:val="00E142DC"/>
    <w:rsid w:val="00E20EF7"/>
    <w:rsid w:val="00E24FCB"/>
    <w:rsid w:val="00E2504E"/>
    <w:rsid w:val="00E25DED"/>
    <w:rsid w:val="00E313BC"/>
    <w:rsid w:val="00E31B88"/>
    <w:rsid w:val="00E33F77"/>
    <w:rsid w:val="00E36952"/>
    <w:rsid w:val="00E36D45"/>
    <w:rsid w:val="00E4047C"/>
    <w:rsid w:val="00E429BF"/>
    <w:rsid w:val="00E47DDF"/>
    <w:rsid w:val="00E51E8D"/>
    <w:rsid w:val="00E572FC"/>
    <w:rsid w:val="00E65F3B"/>
    <w:rsid w:val="00E670A7"/>
    <w:rsid w:val="00E67A95"/>
    <w:rsid w:val="00E71F7B"/>
    <w:rsid w:val="00E76F86"/>
    <w:rsid w:val="00E8283D"/>
    <w:rsid w:val="00E856FC"/>
    <w:rsid w:val="00E87266"/>
    <w:rsid w:val="00E877FA"/>
    <w:rsid w:val="00E90DF1"/>
    <w:rsid w:val="00E92326"/>
    <w:rsid w:val="00E945BD"/>
    <w:rsid w:val="00E94A4F"/>
    <w:rsid w:val="00EA4805"/>
    <w:rsid w:val="00EB20D3"/>
    <w:rsid w:val="00EB20EF"/>
    <w:rsid w:val="00EB51D9"/>
    <w:rsid w:val="00EC57A9"/>
    <w:rsid w:val="00EC6524"/>
    <w:rsid w:val="00ED1323"/>
    <w:rsid w:val="00ED2729"/>
    <w:rsid w:val="00ED445D"/>
    <w:rsid w:val="00EE1E26"/>
    <w:rsid w:val="00EE4B09"/>
    <w:rsid w:val="00EE4BED"/>
    <w:rsid w:val="00EF0697"/>
    <w:rsid w:val="00EF3B3E"/>
    <w:rsid w:val="00EF6A2A"/>
    <w:rsid w:val="00EF74AC"/>
    <w:rsid w:val="00F1008C"/>
    <w:rsid w:val="00F10253"/>
    <w:rsid w:val="00F1435A"/>
    <w:rsid w:val="00F155F4"/>
    <w:rsid w:val="00F2121C"/>
    <w:rsid w:val="00F302D1"/>
    <w:rsid w:val="00F30A65"/>
    <w:rsid w:val="00F364F0"/>
    <w:rsid w:val="00F46324"/>
    <w:rsid w:val="00F471A0"/>
    <w:rsid w:val="00F511A5"/>
    <w:rsid w:val="00F561B1"/>
    <w:rsid w:val="00F5660B"/>
    <w:rsid w:val="00F62B79"/>
    <w:rsid w:val="00F63224"/>
    <w:rsid w:val="00F64B45"/>
    <w:rsid w:val="00F725BC"/>
    <w:rsid w:val="00F77BB2"/>
    <w:rsid w:val="00F80A23"/>
    <w:rsid w:val="00F84753"/>
    <w:rsid w:val="00F90D4F"/>
    <w:rsid w:val="00F91CD1"/>
    <w:rsid w:val="00F940F5"/>
    <w:rsid w:val="00F976C1"/>
    <w:rsid w:val="00FA36F4"/>
    <w:rsid w:val="00FA7230"/>
    <w:rsid w:val="00FB2F8A"/>
    <w:rsid w:val="00FB3957"/>
    <w:rsid w:val="00FB4A13"/>
    <w:rsid w:val="00FC3AD5"/>
    <w:rsid w:val="00FC510A"/>
    <w:rsid w:val="00FC5A61"/>
    <w:rsid w:val="00FD2BE3"/>
    <w:rsid w:val="00FD49FE"/>
    <w:rsid w:val="00FE0A89"/>
    <w:rsid w:val="00FE0ADA"/>
    <w:rsid w:val="00FE0BFE"/>
    <w:rsid w:val="00FE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rsid w:val="00013C2A"/>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paragraph" w:styleId="26">
    <w:name w:val="Body Text Indent 2"/>
    <w:basedOn w:val="a"/>
    <w:link w:val="27"/>
    <w:uiPriority w:val="99"/>
    <w:semiHidden/>
    <w:unhideWhenUsed/>
    <w:rsid w:val="00BF7427"/>
    <w:pPr>
      <w:spacing w:after="120" w:line="480" w:lineRule="auto"/>
      <w:ind w:left="283"/>
    </w:pPr>
  </w:style>
  <w:style w:type="character" w:customStyle="1" w:styleId="27">
    <w:name w:val="Основной текст с отступом 2 Знак"/>
    <w:basedOn w:val="a0"/>
    <w:link w:val="26"/>
    <w:uiPriority w:val="99"/>
    <w:semiHidden/>
    <w:rsid w:val="00BF7427"/>
  </w:style>
  <w:style w:type="character" w:styleId="affd">
    <w:name w:val="FollowedHyperlink"/>
    <w:basedOn w:val="a0"/>
    <w:uiPriority w:val="99"/>
    <w:semiHidden/>
    <w:unhideWhenUsed/>
    <w:rsid w:val="007E4DD8"/>
    <w:rPr>
      <w:color w:val="954F72"/>
      <w:u w:val="single"/>
    </w:rPr>
  </w:style>
  <w:style w:type="paragraph" w:customStyle="1" w:styleId="xl65">
    <w:name w:val="xl65"/>
    <w:basedOn w:val="a"/>
    <w:rsid w:val="007E4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6">
    <w:name w:val="xl66"/>
    <w:basedOn w:val="a"/>
    <w:rsid w:val="007E4DD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E4DD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7E4D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3">
    <w:name w:val="xl73"/>
    <w:basedOn w:val="a"/>
    <w:rsid w:val="007E4DD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4">
    <w:name w:val="xl74"/>
    <w:basedOn w:val="a"/>
    <w:rsid w:val="007E4DD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536912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897010829">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5215312">
      <w:bodyDiv w:val="1"/>
      <w:marLeft w:val="0"/>
      <w:marRight w:val="0"/>
      <w:marTop w:val="0"/>
      <w:marBottom w:val="0"/>
      <w:divBdr>
        <w:top w:val="none" w:sz="0" w:space="0" w:color="auto"/>
        <w:left w:val="none" w:sz="0" w:space="0" w:color="auto"/>
        <w:bottom w:val="none" w:sz="0" w:space="0" w:color="auto"/>
        <w:right w:val="none" w:sz="0" w:space="0" w:color="auto"/>
      </w:divBdr>
    </w:div>
    <w:div w:id="1314333979">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42844364">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7891262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90706536">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str.kapremont34@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0A350469666416BB87B31D9D5CEE72D34AACB24D66FC80D47FFA16A34F3561555F1092D722918CEG4G0L" TargetMode="External"/><Relationship Id="rId4" Type="http://schemas.openxmlformats.org/officeDocument/2006/relationships/settings" Target="settings.xml"/><Relationship Id="rId9" Type="http://schemas.openxmlformats.org/officeDocument/2006/relationships/hyperlink" Target="consultantplus://offline/ref=60A350469666416BB87B31D9D5CEE72D37ABC92CD46DC80D47FFA16A34F3561555F1092D722810C2G4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2B26-D4B3-4A2E-A5D9-A6A5D53A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54</Pages>
  <Words>12678</Words>
  <Characters>72265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Машарова Виолета Николаевна</cp:lastModifiedBy>
  <cp:revision>10</cp:revision>
  <cp:lastPrinted>2018-02-16T11:16:00Z</cp:lastPrinted>
  <dcterms:created xsi:type="dcterms:W3CDTF">2018-01-18T12:04:00Z</dcterms:created>
  <dcterms:modified xsi:type="dcterms:W3CDTF">2018-02-16T11:16:00Z</dcterms:modified>
</cp:coreProperties>
</file>